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2EADC" w14:textId="77777777" w:rsidR="0004006B" w:rsidRDefault="0004006B" w:rsidP="000400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4006B">
        <w:rPr>
          <w:rFonts w:ascii="Times New Roman" w:eastAsia="Times New Roman" w:hAnsi="Times New Roman" w:cs="Times New Roman"/>
          <w:noProof/>
          <w:sz w:val="24"/>
          <w:szCs w:val="26"/>
        </w:rPr>
        <w:drawing>
          <wp:inline distT="0" distB="0" distL="0" distR="0" wp14:anchorId="03FF3EB1" wp14:editId="5027F820">
            <wp:extent cx="6124575" cy="93056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12" cy="93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EDD5" w14:textId="0071E74B" w:rsidR="009F25DF" w:rsidRPr="0003589B" w:rsidRDefault="009F25DF" w:rsidP="0004006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4.3. В </w:t>
      </w:r>
      <w:r w:rsidR="00C42BB8" w:rsidRPr="0003589B">
        <w:rPr>
          <w:rFonts w:ascii="Times New Roman" w:hAnsi="Times New Roman" w:cs="Times New Roman"/>
          <w:bCs/>
          <w:sz w:val="26"/>
          <w:szCs w:val="26"/>
        </w:rPr>
        <w:t>Смотре-конкурсе принимают участие библиотеки Змеиногорского района.</w:t>
      </w:r>
    </w:p>
    <w:p w14:paraId="1591FBF8" w14:textId="4C83CED7" w:rsidR="00C42BB8" w:rsidRPr="0003589B" w:rsidRDefault="00C42BB8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4.4. Руководитель учреждения предоставляет в свободном доступе следующие документы (или отдельно оформленный стол с документами):</w:t>
      </w:r>
    </w:p>
    <w:p w14:paraId="1C7C08AD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учетно-отчетная документация библиотеки (планы, дневник работы библиотеки, читательские формуляры);</w:t>
      </w:r>
    </w:p>
    <w:p w14:paraId="5D65956F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анкеты по удовлетворенности услугами библиотеки за 2021 год;</w:t>
      </w:r>
    </w:p>
    <w:p w14:paraId="1D22B332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авторские разработки мероприятий;</w:t>
      </w:r>
    </w:p>
    <w:p w14:paraId="57413FE8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дипломы, благодарности, почетные грамоты за 2021 год;</w:t>
      </w:r>
    </w:p>
    <w:p w14:paraId="7D3D90B4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дополнительно можно приложить фотографии, текстовые отчеты и другие наглядные материалы о проведенных мероприятиях.</w:t>
      </w:r>
    </w:p>
    <w:p w14:paraId="3DE53909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4.5. Оценка работы библиотеки проводится по следующим критериям:</w:t>
      </w:r>
    </w:p>
    <w:p w14:paraId="1DC9DAA0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 художественно-эстетический уровень оформления помещения;</w:t>
      </w:r>
    </w:p>
    <w:p w14:paraId="63D4E31F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уровень информационной работы библиотеки, выставки по приоритетным направлениям 2022 года;</w:t>
      </w:r>
    </w:p>
    <w:p w14:paraId="791A0289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состояние, организация, раскрытие книжного фонда. Состояние системы каталогов и картотек библиотеки;</w:t>
      </w:r>
    </w:p>
    <w:p w14:paraId="75E03FA5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 ведение учетно-отчетной документации библиотеки;</w:t>
      </w:r>
    </w:p>
    <w:p w14:paraId="36F6A324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анкеты по удовлетворенности услугами библиотеки за 2021 год;</w:t>
      </w:r>
    </w:p>
    <w:p w14:paraId="2EDD5BD8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авторские разработки мероприятий;</w:t>
      </w:r>
    </w:p>
    <w:p w14:paraId="7D19370C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- наличие дипломов, благодарностей, почетных грамот за 2021 год.</w:t>
      </w:r>
    </w:p>
    <w:p w14:paraId="4B61AF6F" w14:textId="4D8D1648" w:rsidR="00B65F0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4.6. Каждым членом жюри критерии оцениваются от 1 до 5 баллов. В итоговом протоколе устанавливается средний балл.</w:t>
      </w:r>
    </w:p>
    <w:p w14:paraId="6BE2C699" w14:textId="5E73AA42" w:rsidR="0003589B" w:rsidRPr="003324E9" w:rsidRDefault="0003589B" w:rsidP="0003589B">
      <w:pPr>
        <w:pStyle w:val="a4"/>
        <w:spacing w:before="0" w:beforeAutospacing="0" w:after="0" w:afterAutospacing="0"/>
        <w:ind w:firstLine="709"/>
        <w:jc w:val="both"/>
      </w:pPr>
      <w:r>
        <w:t>4.7.</w:t>
      </w:r>
      <w:r w:rsidRPr="003324E9">
        <w:t xml:space="preserve"> По итогам Смотр</w:t>
      </w:r>
      <w:r>
        <w:t>а-конкурса</w:t>
      </w:r>
      <w:r w:rsidRPr="003324E9">
        <w:t xml:space="preserve"> членами комиссии будут выявлен «Лучш</w:t>
      </w:r>
      <w:r w:rsidR="00B149FD">
        <w:t>ая</w:t>
      </w:r>
      <w:r w:rsidRPr="003324E9">
        <w:t xml:space="preserve"> </w:t>
      </w:r>
      <w:r w:rsidR="00B149FD">
        <w:t>библиотека</w:t>
      </w:r>
      <w:r w:rsidRPr="003324E9">
        <w:t xml:space="preserve"> Змеиногорского района 2021»</w:t>
      </w:r>
      <w:r w:rsidR="00B149FD">
        <w:t>.</w:t>
      </w:r>
    </w:p>
    <w:p w14:paraId="7D941AB3" w14:textId="77777777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35D13C04" w14:textId="420A652B" w:rsidR="00B65F0B" w:rsidRPr="0003589B" w:rsidRDefault="00B65F0B" w:rsidP="000358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3589B">
        <w:rPr>
          <w:rFonts w:ascii="Times New Roman" w:hAnsi="Times New Roman" w:cs="Times New Roman"/>
          <w:b/>
          <w:bCs/>
          <w:sz w:val="26"/>
          <w:szCs w:val="26"/>
        </w:rPr>
        <w:t xml:space="preserve">5. </w:t>
      </w:r>
      <w:r w:rsidR="0003589B">
        <w:rPr>
          <w:rFonts w:ascii="Times New Roman" w:hAnsi="Times New Roman" w:cs="Times New Roman"/>
          <w:b/>
          <w:bCs/>
          <w:sz w:val="26"/>
          <w:szCs w:val="26"/>
        </w:rPr>
        <w:t>П</w:t>
      </w:r>
      <w:r w:rsidRPr="0003589B">
        <w:rPr>
          <w:rFonts w:ascii="Times New Roman" w:hAnsi="Times New Roman" w:cs="Times New Roman"/>
          <w:b/>
          <w:bCs/>
          <w:sz w:val="26"/>
          <w:szCs w:val="26"/>
        </w:rPr>
        <w:t>одведение итогов и награждение.</w:t>
      </w:r>
    </w:p>
    <w:p w14:paraId="36F82A03" w14:textId="6EC6370D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>5.1. По итогам Смотра-конкурса учреждаются 1, 2, 3 места</w:t>
      </w:r>
    </w:p>
    <w:p w14:paraId="697096A5" w14:textId="453AD772" w:rsidR="00B65F0B" w:rsidRPr="0003589B" w:rsidRDefault="00B65F0B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589B">
        <w:rPr>
          <w:rFonts w:ascii="Times New Roman" w:hAnsi="Times New Roman" w:cs="Times New Roman"/>
          <w:bCs/>
          <w:sz w:val="26"/>
          <w:szCs w:val="26"/>
        </w:rPr>
        <w:t xml:space="preserve">5.2. </w:t>
      </w:r>
      <w:r w:rsidR="00AC106D" w:rsidRPr="0003589B">
        <w:rPr>
          <w:rFonts w:ascii="Times New Roman" w:hAnsi="Times New Roman" w:cs="Times New Roman"/>
          <w:bCs/>
          <w:sz w:val="26"/>
          <w:szCs w:val="26"/>
        </w:rPr>
        <w:t>Оргкомитет оставляет за собой право учреждать специальные призы.</w:t>
      </w:r>
    </w:p>
    <w:p w14:paraId="1F5024D1" w14:textId="77777777" w:rsidR="00AC106D" w:rsidRPr="0003589B" w:rsidRDefault="00AC106D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60A1167A" w14:textId="77777777" w:rsidR="00AC106D" w:rsidRPr="0003589B" w:rsidRDefault="00AC106D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1EE83B23" w14:textId="77777777" w:rsidR="00AC106D" w:rsidRPr="0003589B" w:rsidRDefault="00AC106D" w:rsidP="000358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4E316802" w14:textId="7D6815A4" w:rsidR="0003589B" w:rsidRDefault="0003589B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14:paraId="7D037C59" w14:textId="2F6C8F14" w:rsidR="00AC106D" w:rsidRPr="0003589B" w:rsidRDefault="00AC106D" w:rsidP="0003589B">
      <w:pPr>
        <w:pStyle w:val="a4"/>
        <w:spacing w:before="0" w:beforeAutospacing="0" w:after="0" w:afterAutospacing="0"/>
        <w:ind w:left="6804"/>
        <w:jc w:val="right"/>
        <w:rPr>
          <w:sz w:val="26"/>
          <w:szCs w:val="26"/>
        </w:rPr>
      </w:pPr>
      <w:r w:rsidRPr="0003589B">
        <w:rPr>
          <w:sz w:val="26"/>
          <w:szCs w:val="26"/>
        </w:rPr>
        <w:lastRenderedPageBreak/>
        <w:t xml:space="preserve">Приложение </w:t>
      </w:r>
    </w:p>
    <w:p w14:paraId="09C66B88" w14:textId="77777777" w:rsidR="00AC106D" w:rsidRPr="0003589B" w:rsidRDefault="00AC106D" w:rsidP="00AC106D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1C17E400" w14:textId="77777777" w:rsidR="00AC106D" w:rsidRPr="0003589B" w:rsidRDefault="00AC106D" w:rsidP="00AC106D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5B929230" w14:textId="77777777" w:rsidR="00AC106D" w:rsidRPr="0003589B" w:rsidRDefault="00AC106D" w:rsidP="00AC106D">
      <w:pPr>
        <w:pStyle w:val="a4"/>
        <w:spacing w:before="0" w:beforeAutospacing="0" w:after="0" w:afterAutospacing="0"/>
        <w:jc w:val="center"/>
        <w:rPr>
          <w:b/>
          <w:sz w:val="26"/>
          <w:szCs w:val="26"/>
        </w:rPr>
      </w:pPr>
      <w:r w:rsidRPr="0003589B">
        <w:rPr>
          <w:b/>
          <w:sz w:val="26"/>
          <w:szCs w:val="26"/>
        </w:rPr>
        <w:t>План-график</w:t>
      </w:r>
    </w:p>
    <w:p w14:paraId="20FF3280" w14:textId="77777777" w:rsidR="00AC106D" w:rsidRPr="0003589B" w:rsidRDefault="00AC106D" w:rsidP="00AC10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589B">
        <w:rPr>
          <w:rFonts w:ascii="Times New Roman" w:hAnsi="Times New Roman" w:cs="Times New Roman"/>
          <w:b/>
          <w:sz w:val="26"/>
          <w:szCs w:val="26"/>
        </w:rPr>
        <w:t xml:space="preserve">проведения районного смотра-конкурса среди библиотек </w:t>
      </w:r>
    </w:p>
    <w:p w14:paraId="79412406" w14:textId="77777777" w:rsidR="00AC106D" w:rsidRPr="0003589B" w:rsidRDefault="00AC106D" w:rsidP="00AC10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589B">
        <w:rPr>
          <w:rFonts w:ascii="Times New Roman" w:hAnsi="Times New Roman" w:cs="Times New Roman"/>
          <w:b/>
          <w:sz w:val="26"/>
          <w:szCs w:val="26"/>
        </w:rPr>
        <w:t xml:space="preserve">Змеиногорского района в рамках смотра тематических программ </w:t>
      </w:r>
    </w:p>
    <w:p w14:paraId="530FFDFA" w14:textId="77777777" w:rsidR="00AC106D" w:rsidRPr="0003589B" w:rsidRDefault="00AC106D" w:rsidP="00AC10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3589B">
        <w:rPr>
          <w:rFonts w:ascii="Times New Roman" w:hAnsi="Times New Roman" w:cs="Times New Roman"/>
          <w:b/>
          <w:sz w:val="26"/>
          <w:szCs w:val="26"/>
        </w:rPr>
        <w:t>«Любимый край – сердце России», посвященного 85-летию Алтайского края, Году народного искусства и нематериального культурного наследия народов России</w:t>
      </w:r>
    </w:p>
    <w:p w14:paraId="278F4D24" w14:textId="77777777" w:rsidR="00AC106D" w:rsidRPr="0003589B" w:rsidRDefault="00AC106D" w:rsidP="00AC106D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tbl>
      <w:tblPr>
        <w:tblStyle w:val="a5"/>
        <w:tblW w:w="9572" w:type="dxa"/>
        <w:tblLook w:val="04A0" w:firstRow="1" w:lastRow="0" w:firstColumn="1" w:lastColumn="0" w:noHBand="0" w:noVBand="1"/>
      </w:tblPr>
      <w:tblGrid>
        <w:gridCol w:w="1951"/>
        <w:gridCol w:w="1809"/>
        <w:gridCol w:w="5812"/>
      </w:tblGrid>
      <w:tr w:rsidR="00AC106D" w:rsidRPr="0003589B" w14:paraId="4D066623" w14:textId="77777777" w:rsidTr="00877C93">
        <w:trPr>
          <w:trHeight w:val="717"/>
        </w:trPr>
        <w:tc>
          <w:tcPr>
            <w:tcW w:w="1951" w:type="dxa"/>
          </w:tcPr>
          <w:p w14:paraId="3F8F3871" w14:textId="77777777" w:rsidR="00AC106D" w:rsidRPr="0003589B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3589B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809" w:type="dxa"/>
          </w:tcPr>
          <w:p w14:paraId="74752323" w14:textId="77777777" w:rsidR="00AC106D" w:rsidRPr="0003589B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3589B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5812" w:type="dxa"/>
          </w:tcPr>
          <w:p w14:paraId="4CD1D89F" w14:textId="77777777" w:rsidR="00AC106D" w:rsidRPr="0003589B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3589B">
              <w:rPr>
                <w:b/>
                <w:sz w:val="26"/>
                <w:szCs w:val="26"/>
              </w:rPr>
              <w:t>Наименование учреждений</w:t>
            </w:r>
          </w:p>
          <w:p w14:paraId="29701C9C" w14:textId="77777777" w:rsidR="00AC106D" w:rsidRPr="0003589B" w:rsidRDefault="00AC106D" w:rsidP="00877C93">
            <w:pPr>
              <w:pStyle w:val="a4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03589B">
              <w:rPr>
                <w:b/>
                <w:sz w:val="26"/>
                <w:szCs w:val="26"/>
              </w:rPr>
              <w:t>МБУК «КИЦ»</w:t>
            </w:r>
          </w:p>
        </w:tc>
      </w:tr>
      <w:tr w:rsidR="00F730B1" w:rsidRPr="0003589B" w14:paraId="4E887FE0" w14:textId="77777777" w:rsidTr="00877C93">
        <w:tc>
          <w:tcPr>
            <w:tcW w:w="1951" w:type="dxa"/>
          </w:tcPr>
          <w:p w14:paraId="098921E9" w14:textId="77777777" w:rsidR="00F730B1" w:rsidRPr="0003589B" w:rsidRDefault="00F730B1" w:rsidP="00E51C5F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18 марта </w:t>
            </w:r>
          </w:p>
        </w:tc>
        <w:tc>
          <w:tcPr>
            <w:tcW w:w="1809" w:type="dxa"/>
          </w:tcPr>
          <w:p w14:paraId="6CE6AF46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10.00</w:t>
            </w:r>
          </w:p>
        </w:tc>
        <w:tc>
          <w:tcPr>
            <w:tcW w:w="5812" w:type="dxa"/>
          </w:tcPr>
          <w:p w14:paraId="68DF0325" w14:textId="77777777" w:rsidR="00F730B1" w:rsidRPr="0003589B" w:rsidRDefault="00F730B1" w:rsidP="00AC106D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Детская библиотека</w:t>
            </w:r>
          </w:p>
        </w:tc>
      </w:tr>
      <w:tr w:rsidR="00F730B1" w:rsidRPr="0003589B" w14:paraId="52EB1F31" w14:textId="77777777" w:rsidTr="00877C93">
        <w:tc>
          <w:tcPr>
            <w:tcW w:w="1951" w:type="dxa"/>
          </w:tcPr>
          <w:p w14:paraId="659EA19E" w14:textId="77777777" w:rsidR="00F730B1" w:rsidRPr="0003589B" w:rsidRDefault="00F730B1" w:rsidP="00E51C5F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18 марта </w:t>
            </w:r>
          </w:p>
        </w:tc>
        <w:tc>
          <w:tcPr>
            <w:tcW w:w="1809" w:type="dxa"/>
          </w:tcPr>
          <w:p w14:paraId="11AB2429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11.00</w:t>
            </w:r>
          </w:p>
        </w:tc>
        <w:tc>
          <w:tcPr>
            <w:tcW w:w="5812" w:type="dxa"/>
          </w:tcPr>
          <w:p w14:paraId="6D96F2BD" w14:textId="77777777" w:rsidR="00F730B1" w:rsidRPr="0003589B" w:rsidRDefault="00F730B1" w:rsidP="00AC106D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Центральная модельная библиотека</w:t>
            </w:r>
          </w:p>
        </w:tc>
      </w:tr>
      <w:tr w:rsidR="00F730B1" w:rsidRPr="0003589B" w14:paraId="7C7D1433" w14:textId="77777777" w:rsidTr="00877C93">
        <w:tc>
          <w:tcPr>
            <w:tcW w:w="1951" w:type="dxa"/>
          </w:tcPr>
          <w:p w14:paraId="21186F3F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18 марта </w:t>
            </w:r>
          </w:p>
        </w:tc>
        <w:tc>
          <w:tcPr>
            <w:tcW w:w="1809" w:type="dxa"/>
          </w:tcPr>
          <w:p w14:paraId="41709290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15.00</w:t>
            </w:r>
          </w:p>
        </w:tc>
        <w:tc>
          <w:tcPr>
            <w:tcW w:w="5812" w:type="dxa"/>
          </w:tcPr>
          <w:p w14:paraId="16B36D84" w14:textId="77777777" w:rsidR="00F730B1" w:rsidRPr="0003589B" w:rsidRDefault="00F730B1" w:rsidP="00AC106D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proofErr w:type="spellStart"/>
            <w:r w:rsidRPr="0003589B">
              <w:rPr>
                <w:bCs/>
                <w:sz w:val="26"/>
                <w:szCs w:val="26"/>
              </w:rPr>
              <w:t>Беспаловская</w:t>
            </w:r>
            <w:proofErr w:type="spellEnd"/>
            <w:r w:rsidRPr="0003589B">
              <w:rPr>
                <w:bCs/>
                <w:sz w:val="26"/>
                <w:szCs w:val="26"/>
              </w:rPr>
              <w:t xml:space="preserve"> библиотека</w:t>
            </w:r>
          </w:p>
        </w:tc>
      </w:tr>
      <w:tr w:rsidR="00F730B1" w:rsidRPr="0003589B" w14:paraId="04CE224A" w14:textId="77777777" w:rsidTr="00877C93">
        <w:tc>
          <w:tcPr>
            <w:tcW w:w="1951" w:type="dxa"/>
          </w:tcPr>
          <w:p w14:paraId="657CF205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18 марта </w:t>
            </w:r>
          </w:p>
        </w:tc>
        <w:tc>
          <w:tcPr>
            <w:tcW w:w="1809" w:type="dxa"/>
          </w:tcPr>
          <w:p w14:paraId="055D8FA6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18.00</w:t>
            </w:r>
          </w:p>
        </w:tc>
        <w:tc>
          <w:tcPr>
            <w:tcW w:w="5812" w:type="dxa"/>
          </w:tcPr>
          <w:p w14:paraId="715C8102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 w:rsidRPr="0003589B">
              <w:rPr>
                <w:bCs/>
                <w:sz w:val="26"/>
                <w:szCs w:val="26"/>
              </w:rPr>
              <w:t>Барановская библиотека</w:t>
            </w:r>
          </w:p>
        </w:tc>
      </w:tr>
      <w:tr w:rsidR="00F730B1" w:rsidRPr="0003589B" w14:paraId="6379CC91" w14:textId="77777777" w:rsidTr="00877C93">
        <w:tc>
          <w:tcPr>
            <w:tcW w:w="1951" w:type="dxa"/>
          </w:tcPr>
          <w:p w14:paraId="73062E65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19 марта </w:t>
            </w:r>
          </w:p>
        </w:tc>
        <w:tc>
          <w:tcPr>
            <w:tcW w:w="1809" w:type="dxa"/>
          </w:tcPr>
          <w:p w14:paraId="4F2EDDC3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12.00</w:t>
            </w:r>
          </w:p>
        </w:tc>
        <w:tc>
          <w:tcPr>
            <w:tcW w:w="5812" w:type="dxa"/>
          </w:tcPr>
          <w:p w14:paraId="53FE7275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03589B">
              <w:rPr>
                <w:sz w:val="26"/>
                <w:szCs w:val="26"/>
              </w:rPr>
              <w:t>Таловская</w:t>
            </w:r>
            <w:proofErr w:type="spellEnd"/>
            <w:r w:rsidRPr="0003589B">
              <w:rPr>
                <w:sz w:val="26"/>
                <w:szCs w:val="26"/>
              </w:rPr>
              <w:t xml:space="preserve"> библиотека</w:t>
            </w:r>
          </w:p>
        </w:tc>
      </w:tr>
      <w:tr w:rsidR="00F730B1" w:rsidRPr="0003589B" w14:paraId="62DE10A6" w14:textId="77777777" w:rsidTr="00877C93">
        <w:tc>
          <w:tcPr>
            <w:tcW w:w="1951" w:type="dxa"/>
          </w:tcPr>
          <w:p w14:paraId="52A9BD40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19 марта</w:t>
            </w:r>
          </w:p>
        </w:tc>
        <w:tc>
          <w:tcPr>
            <w:tcW w:w="1809" w:type="dxa"/>
          </w:tcPr>
          <w:p w14:paraId="54CE33A3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16.00</w:t>
            </w:r>
          </w:p>
        </w:tc>
        <w:tc>
          <w:tcPr>
            <w:tcW w:w="5812" w:type="dxa"/>
          </w:tcPr>
          <w:p w14:paraId="059FE9EE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03589B">
              <w:rPr>
                <w:sz w:val="26"/>
                <w:szCs w:val="26"/>
              </w:rPr>
              <w:t>Кузьминская</w:t>
            </w:r>
            <w:proofErr w:type="spellEnd"/>
            <w:r w:rsidRPr="0003589B">
              <w:rPr>
                <w:sz w:val="26"/>
                <w:szCs w:val="26"/>
              </w:rPr>
              <w:t xml:space="preserve"> библиотека</w:t>
            </w:r>
          </w:p>
        </w:tc>
      </w:tr>
      <w:tr w:rsidR="00F730B1" w:rsidRPr="0003589B" w14:paraId="3DBD3929" w14:textId="77777777" w:rsidTr="00877C93">
        <w:tc>
          <w:tcPr>
            <w:tcW w:w="1951" w:type="dxa"/>
          </w:tcPr>
          <w:p w14:paraId="7C318B30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20 марта </w:t>
            </w:r>
          </w:p>
        </w:tc>
        <w:tc>
          <w:tcPr>
            <w:tcW w:w="1809" w:type="dxa"/>
          </w:tcPr>
          <w:p w14:paraId="13B5BD4E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12.00</w:t>
            </w:r>
          </w:p>
        </w:tc>
        <w:tc>
          <w:tcPr>
            <w:tcW w:w="5812" w:type="dxa"/>
          </w:tcPr>
          <w:p w14:paraId="3E2C1F65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03589B">
              <w:rPr>
                <w:sz w:val="26"/>
                <w:szCs w:val="26"/>
              </w:rPr>
              <w:t>Саввушинская</w:t>
            </w:r>
            <w:proofErr w:type="spellEnd"/>
            <w:r w:rsidRPr="0003589B">
              <w:rPr>
                <w:sz w:val="26"/>
                <w:szCs w:val="26"/>
              </w:rPr>
              <w:t xml:space="preserve"> библиотека</w:t>
            </w:r>
          </w:p>
        </w:tc>
      </w:tr>
      <w:tr w:rsidR="00F730B1" w:rsidRPr="0003589B" w14:paraId="6DFD6270" w14:textId="77777777" w:rsidTr="00877C93">
        <w:tc>
          <w:tcPr>
            <w:tcW w:w="1951" w:type="dxa"/>
          </w:tcPr>
          <w:p w14:paraId="1F46C113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20 марта </w:t>
            </w:r>
          </w:p>
        </w:tc>
        <w:tc>
          <w:tcPr>
            <w:tcW w:w="1809" w:type="dxa"/>
          </w:tcPr>
          <w:p w14:paraId="7869ADF2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14.00</w:t>
            </w:r>
          </w:p>
        </w:tc>
        <w:tc>
          <w:tcPr>
            <w:tcW w:w="5812" w:type="dxa"/>
          </w:tcPr>
          <w:p w14:paraId="09431806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proofErr w:type="spellStart"/>
            <w:r w:rsidRPr="0003589B">
              <w:rPr>
                <w:sz w:val="26"/>
                <w:szCs w:val="26"/>
              </w:rPr>
              <w:t>Карамышевская</w:t>
            </w:r>
            <w:proofErr w:type="spellEnd"/>
            <w:r w:rsidRPr="0003589B">
              <w:rPr>
                <w:sz w:val="26"/>
                <w:szCs w:val="26"/>
              </w:rPr>
              <w:t xml:space="preserve"> библиотека</w:t>
            </w:r>
          </w:p>
        </w:tc>
      </w:tr>
      <w:tr w:rsidR="00F730B1" w:rsidRPr="0003589B" w14:paraId="4A47D74A" w14:textId="77777777" w:rsidTr="00877C93">
        <w:tc>
          <w:tcPr>
            <w:tcW w:w="1951" w:type="dxa"/>
          </w:tcPr>
          <w:p w14:paraId="2CB64EBC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 xml:space="preserve">20 марта </w:t>
            </w:r>
          </w:p>
        </w:tc>
        <w:tc>
          <w:tcPr>
            <w:tcW w:w="1809" w:type="dxa"/>
          </w:tcPr>
          <w:p w14:paraId="68F75970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17.00</w:t>
            </w:r>
          </w:p>
        </w:tc>
        <w:tc>
          <w:tcPr>
            <w:tcW w:w="5812" w:type="dxa"/>
          </w:tcPr>
          <w:p w14:paraId="742F010A" w14:textId="77777777" w:rsidR="00F730B1" w:rsidRPr="0003589B" w:rsidRDefault="00F730B1" w:rsidP="00877C93">
            <w:pPr>
              <w:pStyle w:val="a4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03589B">
              <w:rPr>
                <w:sz w:val="26"/>
                <w:szCs w:val="26"/>
              </w:rPr>
              <w:t>Октябрьская библиотека</w:t>
            </w:r>
          </w:p>
        </w:tc>
      </w:tr>
    </w:tbl>
    <w:p w14:paraId="411B190F" w14:textId="77777777" w:rsidR="00AC106D" w:rsidRPr="0003589B" w:rsidRDefault="00AC106D" w:rsidP="00AC106D">
      <w:pPr>
        <w:pStyle w:val="a4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sectPr w:rsidR="00AC106D" w:rsidRPr="0003589B" w:rsidSect="00A70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7A43D5"/>
    <w:multiLevelType w:val="multilevel"/>
    <w:tmpl w:val="1076D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6B"/>
    <w:rsid w:val="0003589B"/>
    <w:rsid w:val="0004006B"/>
    <w:rsid w:val="002F496B"/>
    <w:rsid w:val="0053306C"/>
    <w:rsid w:val="00881C57"/>
    <w:rsid w:val="009F25DF"/>
    <w:rsid w:val="00A70F73"/>
    <w:rsid w:val="00AC106D"/>
    <w:rsid w:val="00B149FD"/>
    <w:rsid w:val="00B65F0B"/>
    <w:rsid w:val="00C42BB8"/>
    <w:rsid w:val="00F7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11A8A"/>
  <w15:docId w15:val="{60FDF775-FBBB-48A6-AC3D-927C6F20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96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C1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C10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3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330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2022-02-15T07:43:00Z</cp:lastPrinted>
  <dcterms:created xsi:type="dcterms:W3CDTF">2022-02-15T07:57:00Z</dcterms:created>
  <dcterms:modified xsi:type="dcterms:W3CDTF">2022-02-15T07:57:00Z</dcterms:modified>
</cp:coreProperties>
</file>