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1" w:rsidRDefault="009F40B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99708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981">
        <w:rPr>
          <w:rFonts w:ascii="Times New Roman" w:hAnsi="Times New Roman"/>
          <w:sz w:val="24"/>
          <w:szCs w:val="24"/>
          <w:lang w:val="ru-RU"/>
        </w:rPr>
        <w:br w:type="page"/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5117E">
        <w:rPr>
          <w:b/>
        </w:rPr>
        <w:lastRenderedPageBreak/>
        <w:t>5. Оргкомитет смотра.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5.1. Для проведения смотра создается организационный комитет, наделенный полномочиями жюри и утвержденный приказом председателя комитета по культуре и туризму (далее – Оргкомитет).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5.2. Оргкомитет смотра осуществляет оценку представленных на смотр тематических программ и определяет победителей открытым голосованием.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5.3. Решение о присуждении призовых мест в рамках смотра оформляется протоколом заседания Оргкомитета.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5.4.</w:t>
      </w:r>
      <w:r>
        <w:t xml:space="preserve"> </w:t>
      </w:r>
      <w:r w:rsidRPr="0075117E">
        <w:t xml:space="preserve">Оргкомитет оставляет за собой </w:t>
      </w:r>
      <w:proofErr w:type="spellStart"/>
      <w:r w:rsidRPr="0075117E">
        <w:t>правоиспользования</w:t>
      </w:r>
      <w:proofErr w:type="spellEnd"/>
      <w:r w:rsidRPr="0075117E">
        <w:t xml:space="preserve"> сценарного материала смотра по своему усмотрению в организации районных мероприятий.</w:t>
      </w:r>
      <w:r>
        <w:t xml:space="preserve"> </w:t>
      </w:r>
      <w:r w:rsidRPr="0075117E">
        <w:t xml:space="preserve">Лучшие сценарии смотра будут рекомендованы специалистам учреждений культуры </w:t>
      </w:r>
      <w:proofErr w:type="spellStart"/>
      <w:r w:rsidRPr="0075117E">
        <w:t>Змеиногорского</w:t>
      </w:r>
      <w:proofErr w:type="spellEnd"/>
      <w:r w:rsidRPr="0075117E">
        <w:t xml:space="preserve"> района для практического использования при проведении </w:t>
      </w:r>
      <w:proofErr w:type="spellStart"/>
      <w:r w:rsidRPr="0075117E">
        <w:t>культурно-досуговых</w:t>
      </w:r>
      <w:proofErr w:type="spellEnd"/>
      <w:r w:rsidRPr="0075117E">
        <w:t xml:space="preserve"> мероприятий в поселении.</w:t>
      </w:r>
    </w:p>
    <w:p w:rsidR="00D62AE4" w:rsidRDefault="00D62AE4" w:rsidP="00D62AE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jc w:val="center"/>
      </w:pPr>
      <w:r w:rsidRPr="0075117E">
        <w:rPr>
          <w:b/>
        </w:rPr>
        <w:t>6. Сроки и условия проведения смотра.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 xml:space="preserve">6.1. На смотр представляется </w:t>
      </w:r>
      <w:proofErr w:type="spellStart"/>
      <w:r>
        <w:t>режиссерски</w:t>
      </w:r>
      <w:proofErr w:type="spellEnd"/>
      <w:r w:rsidRPr="0075117E">
        <w:t xml:space="preserve"> выстроенная тематическая программа.</w:t>
      </w:r>
      <w:r>
        <w:t xml:space="preserve"> </w:t>
      </w:r>
      <w:r w:rsidRPr="0075117E">
        <w:t>Тематическую нить программы должны составлять концертные номера различных жанров художественного творчества: вокал, художественное чтение, танцевальный жанр, авторская песня, театрализация и другое.</w:t>
      </w:r>
      <w:r>
        <w:t xml:space="preserve"> </w:t>
      </w:r>
      <w:r w:rsidRPr="0075117E">
        <w:t>Тематические программы могут быть построены как в форме единого театрализованного представления, так и в форме тематического концерта.</w:t>
      </w:r>
      <w:r>
        <w:t xml:space="preserve"> </w:t>
      </w:r>
      <w:r w:rsidRPr="0075117E">
        <w:t>Продолжительность тематической программы от 1 часа до 1</w:t>
      </w:r>
      <w:r>
        <w:t xml:space="preserve"> ч</w:t>
      </w:r>
      <w:r w:rsidRPr="0075117E">
        <w:t>аса 30</w:t>
      </w:r>
      <w:r>
        <w:t xml:space="preserve"> </w:t>
      </w:r>
      <w:r w:rsidRPr="0075117E">
        <w:t>минут.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6.2. Смотр проводится с февраля по март 2018 года в три этапа: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1 этап – до</w:t>
      </w:r>
      <w:r>
        <w:t xml:space="preserve"> </w:t>
      </w:r>
      <w:r w:rsidRPr="0075117E">
        <w:t>21.02.2019– подача заявок на смотр, составление графика;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2 этап –</w:t>
      </w:r>
      <w:r>
        <w:t xml:space="preserve"> </w:t>
      </w:r>
      <w:r w:rsidRPr="0075117E">
        <w:t xml:space="preserve">28.02.2019–18.03.2019 – смотр тематических </w:t>
      </w:r>
      <w:proofErr w:type="spellStart"/>
      <w:r w:rsidRPr="0075117E">
        <w:t>программ</w:t>
      </w:r>
      <w:proofErr w:type="gramStart"/>
      <w:r w:rsidRPr="0075117E">
        <w:t>,с</w:t>
      </w:r>
      <w:proofErr w:type="gramEnd"/>
      <w:r w:rsidRPr="0075117E">
        <w:t>огласно</w:t>
      </w:r>
      <w:proofErr w:type="spellEnd"/>
      <w:r w:rsidRPr="0075117E">
        <w:t xml:space="preserve"> утвержденного графика (приложение);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3 этап – 24.03.2019 – заключительный районный смотр самодеятельного народного творчества (обязательное участие в заключительном смотре коллективов, награжденных дипломом лауреата).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6.3. Для участия в смотре заявку необходимо предоставить до 21</w:t>
      </w:r>
      <w:r>
        <w:t xml:space="preserve"> </w:t>
      </w:r>
      <w:r w:rsidRPr="0075117E">
        <w:t xml:space="preserve">февраля 2019 года на </w:t>
      </w:r>
      <w:proofErr w:type="spellStart"/>
      <w:r w:rsidRPr="0075117E">
        <w:t>эл</w:t>
      </w:r>
      <w:proofErr w:type="spellEnd"/>
      <w:r w:rsidRPr="0075117E">
        <w:t xml:space="preserve">. почту </w:t>
      </w:r>
      <w:hyperlink r:id="rId6" w:history="1">
        <w:r w:rsidRPr="0075117E">
          <w:rPr>
            <w:rStyle w:val="a4"/>
            <w:lang w:val="en-US"/>
          </w:rPr>
          <w:t>zmn</w:t>
        </w:r>
        <w:r w:rsidRPr="0075117E">
          <w:rPr>
            <w:rStyle w:val="a4"/>
          </w:rPr>
          <w:t>.</w:t>
        </w:r>
        <w:r w:rsidRPr="0075117E">
          <w:rPr>
            <w:rStyle w:val="a4"/>
            <w:lang w:val="en-US"/>
          </w:rPr>
          <w:t>cks</w:t>
        </w:r>
        <w:r w:rsidRPr="0075117E">
          <w:rPr>
            <w:rStyle w:val="a4"/>
          </w:rPr>
          <w:t>.</w:t>
        </w:r>
        <w:r w:rsidRPr="0075117E">
          <w:rPr>
            <w:rStyle w:val="a4"/>
            <w:lang w:val="en-US"/>
          </w:rPr>
          <w:t>metod</w:t>
        </w:r>
        <w:r w:rsidRPr="0075117E">
          <w:rPr>
            <w:rStyle w:val="a4"/>
          </w:rPr>
          <w:t>@</w:t>
        </w:r>
        <w:r w:rsidRPr="0075117E">
          <w:rPr>
            <w:rStyle w:val="a4"/>
            <w:lang w:val="en-US"/>
          </w:rPr>
          <w:t>yandex</w:t>
        </w:r>
        <w:r w:rsidRPr="0075117E">
          <w:rPr>
            <w:rStyle w:val="a4"/>
          </w:rPr>
          <w:t>.</w:t>
        </w:r>
        <w:r w:rsidRPr="0075117E">
          <w:rPr>
            <w:rStyle w:val="a4"/>
            <w:lang w:val="en-US"/>
          </w:rPr>
          <w:t>ru</w:t>
        </w:r>
      </w:hyperlink>
      <w:r w:rsidRPr="0075117E">
        <w:t xml:space="preserve"> с пометкой «Смотр» координатору смотра Алексеевой Лидии Петровне, заведующей методическим отделом МБУК </w:t>
      </w:r>
      <w:r>
        <w:t>«</w:t>
      </w:r>
      <w:r w:rsidRPr="0075117E">
        <w:t>КИЦ</w:t>
      </w:r>
      <w:r>
        <w:t>».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 xml:space="preserve">6.4. В день смотра предоставляется следующая документация: 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те</w:t>
      </w:r>
      <w:proofErr w:type="gramStart"/>
      <w:r w:rsidRPr="0075117E">
        <w:t>кст сц</w:t>
      </w:r>
      <w:proofErr w:type="gramEnd"/>
      <w:r w:rsidRPr="0075117E">
        <w:t>енария с титульным листом в печатной форме, отражающим форму и название, Ф.И.О. автора сценария и его должность, название учреждения (филиала);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программа в печатной форме (5 шт. для членов жюри, 1 для архива).</w:t>
      </w:r>
    </w:p>
    <w:p w:rsidR="00D62AE4" w:rsidRDefault="00D62AE4" w:rsidP="00D62AE4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75117E">
        <w:rPr>
          <w:b/>
        </w:rPr>
        <w:t>7. Критерии оценки.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7.1. Оценка тематических программ проводится по следующим критериям: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сценарий (полнота и выразительность раскрытия темы);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участие всех участников клубных формирований;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исполнительское мастерство.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Каждым членом жюри критерии оцениваются от 1 до 5 баллов. В итоговом протоколе устанавливается средний балл.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7.2. В рамках смотра будет оцениваться деятельность руководителей учреждений по критериям:</w:t>
      </w:r>
    </w:p>
    <w:p w:rsidR="00D62AE4" w:rsidRPr="00F010F5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F010F5">
        <w:lastRenderedPageBreak/>
        <w:t>- наполняемость зрительской аудитории на платной основе от числа ме</w:t>
      </w:r>
      <w:proofErr w:type="gramStart"/>
      <w:r w:rsidRPr="00F010F5">
        <w:t>ст</w:t>
      </w:r>
      <w:r w:rsidR="00F010F5" w:rsidRPr="00F010F5">
        <w:t xml:space="preserve"> в зр</w:t>
      </w:r>
      <w:proofErr w:type="gramEnd"/>
      <w:r w:rsidR="00F010F5" w:rsidRPr="00F010F5">
        <w:t>ительном зале учреждения (от 80</w:t>
      </w:r>
      <w:r w:rsidRPr="00F010F5">
        <w:t xml:space="preserve">% - 5 баллов, от </w:t>
      </w:r>
      <w:r w:rsidR="00F010F5" w:rsidRPr="00F010F5">
        <w:t>50</w:t>
      </w:r>
      <w:r w:rsidRPr="00F010F5">
        <w:t xml:space="preserve">% - 4 балла, менее </w:t>
      </w:r>
      <w:r w:rsidR="00F010F5" w:rsidRPr="00F010F5">
        <w:t>50</w:t>
      </w:r>
      <w:r w:rsidRPr="00F010F5">
        <w:t>% - 0 баллов);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 xml:space="preserve">- наличие информации об организации деятельности клубных формирований и формирований самодеятельного народного творчества, </w:t>
      </w:r>
      <w:proofErr w:type="gramStart"/>
      <w:r w:rsidRPr="0075117E">
        <w:t>согласно плана</w:t>
      </w:r>
      <w:proofErr w:type="gramEnd"/>
      <w:r w:rsidRPr="0075117E">
        <w:t xml:space="preserve"> муниципального задания: ж</w:t>
      </w:r>
      <w:r>
        <w:t>урнал учета работы формирований;</w:t>
      </w:r>
      <w:r w:rsidRPr="0075117E">
        <w:t xml:space="preserve"> наличие плана мероприятий </w:t>
      </w:r>
      <w:r>
        <w:t xml:space="preserve">и репертуарного плана; отчеты о работе, история, альбомы и др. информация </w:t>
      </w:r>
      <w:r w:rsidRPr="0075117E">
        <w:t>(без замечаний - 5 баллов, с замечанием – 0 баллов);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 xml:space="preserve">- количество участников клубных формирований, представленных на смотре, </w:t>
      </w:r>
      <w:proofErr w:type="gramStart"/>
      <w:r w:rsidRPr="0075117E">
        <w:t>согласно</w:t>
      </w:r>
      <w:proofErr w:type="gramEnd"/>
      <w:r w:rsidRPr="0075117E">
        <w:t xml:space="preserve"> муниципального задания (100% - 5 баллов, от 80 до 99% - 4 балла, менее 79% - 0 баллов);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 xml:space="preserve">- оформление информационных стендов учреждения </w:t>
      </w:r>
      <w:proofErr w:type="gramStart"/>
      <w:r w:rsidRPr="0075117E">
        <w:t>согласно приказа</w:t>
      </w:r>
      <w:proofErr w:type="gramEnd"/>
      <w:r w:rsidRPr="0075117E">
        <w:t xml:space="preserve"> (без замечаний- 5 баллов, с замечанием -0 баллов)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заполнение журнала учета клубной работы (без замечаний- 5 баллов, с замечанием – 0 баллов);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наличие информационных материалов о выполнении муниципального задания: календарный план работы, сценарии мероприятий, отзывы, анкеты, реклама и другие материалы, подтверждающие выполнение муниципального задания (без замечаний – 5 баллов, с замечанием – 0 баллов);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- презентация работы библиотеки в рамках смотра, с целью популяризации чтения книг (полнота заявленной тематики – 5 баллов, отсутствие – 0 баллов).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5117E">
        <w:rPr>
          <w:b/>
        </w:rPr>
        <w:t>8. Подведение итогов и награждение.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5117E">
        <w:t>8.1. Тематическая программа оценивается по 5-ти балльной системе. После выставления оценок выводится средний бал. При решении спорных вопросов, председатель жюри имеет один дополнительный голос.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8.2. По итогам смотра учреждаются 1, 2, 3 места.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8.3. Победители награждаются дипломами (1,</w:t>
      </w:r>
      <w:r>
        <w:t xml:space="preserve"> </w:t>
      </w:r>
      <w:r w:rsidRPr="0075117E">
        <w:t>2,</w:t>
      </w:r>
      <w:r>
        <w:t xml:space="preserve"> </w:t>
      </w:r>
      <w:r w:rsidRPr="0075117E">
        <w:t>3 степени, Лауреата).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8.4. По итогам оценки деятельности руководителей учреждений будет награждение дипломами (1, 2, 3 степени).</w:t>
      </w:r>
    </w:p>
    <w:p w:rsidR="00D62AE4" w:rsidRPr="0075117E" w:rsidRDefault="00D62AE4" w:rsidP="00D62AE4">
      <w:pPr>
        <w:pStyle w:val="a3"/>
        <w:spacing w:before="0" w:beforeAutospacing="0" w:after="0" w:afterAutospacing="0" w:line="276" w:lineRule="auto"/>
        <w:ind w:firstLine="709"/>
        <w:jc w:val="both"/>
      </w:pPr>
      <w:r w:rsidRPr="0075117E">
        <w:t>8.5. Оргкомитет оставляет за собой право учреждать специальные призы.</w:t>
      </w:r>
    </w:p>
    <w:p w:rsidR="00D62AE4" w:rsidRPr="0075117E" w:rsidRDefault="00D62AE4" w:rsidP="00D62A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17E">
        <w:rPr>
          <w:rFonts w:ascii="Times New Roman" w:hAnsi="Times New Roman" w:cs="Times New Roman"/>
          <w:sz w:val="24"/>
          <w:szCs w:val="24"/>
          <w:lang w:val="ru-RU"/>
        </w:rPr>
        <w:t>8.6. Районный смотр тематических программ состоится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117E">
        <w:rPr>
          <w:rFonts w:ascii="Times New Roman" w:hAnsi="Times New Roman" w:cs="Times New Roman"/>
          <w:sz w:val="24"/>
          <w:szCs w:val="24"/>
          <w:lang w:val="ru-RU"/>
        </w:rPr>
        <w:t>24 марта 2019 года.</w:t>
      </w:r>
    </w:p>
    <w:p w:rsidR="00D62AE4" w:rsidRPr="0075117E" w:rsidRDefault="00D62AE4" w:rsidP="00D62AE4">
      <w:pPr>
        <w:spacing w:after="160" w:line="259" w:lineRule="auto"/>
        <w:rPr>
          <w:color w:val="000000"/>
          <w:sz w:val="24"/>
          <w:szCs w:val="24"/>
          <w:lang w:val="ru-RU"/>
        </w:rPr>
      </w:pPr>
    </w:p>
    <w:p w:rsidR="00AB2FF9" w:rsidRPr="009F7500" w:rsidRDefault="00D62AE4" w:rsidP="00AB2FF9">
      <w:pPr>
        <w:pStyle w:val="a3"/>
        <w:jc w:val="right"/>
        <w:rPr>
          <w:sz w:val="28"/>
          <w:szCs w:val="28"/>
        </w:rPr>
      </w:pPr>
      <w:r w:rsidRPr="00AB2FF9">
        <w:rPr>
          <w:color w:val="000000"/>
        </w:rPr>
        <w:br w:type="page"/>
      </w:r>
      <w:r w:rsidR="00AB2FF9" w:rsidRPr="009F7500">
        <w:rPr>
          <w:sz w:val="28"/>
          <w:szCs w:val="28"/>
        </w:rPr>
        <w:lastRenderedPageBreak/>
        <w:t>Приложение</w:t>
      </w:r>
    </w:p>
    <w:p w:rsidR="00AB2FF9" w:rsidRPr="009F7500" w:rsidRDefault="00AB2FF9" w:rsidP="00AB2FF9">
      <w:pPr>
        <w:pStyle w:val="a3"/>
        <w:spacing w:before="0" w:beforeAutospacing="0" w:after="0" w:afterAutospacing="0" w:line="360" w:lineRule="auto"/>
        <w:rPr>
          <w:b/>
        </w:rPr>
      </w:pPr>
    </w:p>
    <w:p w:rsidR="00AB2FF9" w:rsidRPr="00CE353D" w:rsidRDefault="00AB2FF9" w:rsidP="00AB2FF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E353D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-</w:t>
      </w:r>
      <w:r w:rsidRPr="00CE353D">
        <w:rPr>
          <w:b/>
          <w:sz w:val="28"/>
          <w:szCs w:val="28"/>
        </w:rPr>
        <w:t>график</w:t>
      </w:r>
    </w:p>
    <w:p w:rsidR="00AB2FF9" w:rsidRDefault="00AB2FF9" w:rsidP="00AB2FF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E353D">
        <w:rPr>
          <w:b/>
          <w:sz w:val="28"/>
          <w:szCs w:val="28"/>
        </w:rPr>
        <w:t>проведения районного смотра тематических программ</w:t>
      </w:r>
    </w:p>
    <w:p w:rsidR="00AB2FF9" w:rsidRDefault="00AB2FF9" w:rsidP="00AB2FF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4786"/>
      </w:tblGrid>
      <w:tr w:rsidR="00AB2FF9" w:rsidTr="0051710C">
        <w:tc>
          <w:tcPr>
            <w:tcW w:w="2392" w:type="dxa"/>
            <w:hideMark/>
          </w:tcPr>
          <w:p w:rsidR="00AB2FF9" w:rsidRDefault="00AB2FF9" w:rsidP="005171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hideMark/>
          </w:tcPr>
          <w:p w:rsidR="00AB2FF9" w:rsidRDefault="00AB2FF9" w:rsidP="005171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hideMark/>
          </w:tcPr>
          <w:p w:rsidR="00AB2FF9" w:rsidRDefault="00AB2FF9" w:rsidP="005171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учреждений </w:t>
            </w:r>
          </w:p>
          <w:p w:rsidR="00AB2FF9" w:rsidRDefault="00AB2FF9" w:rsidP="0051710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МБУК «КИЦ»</w:t>
            </w:r>
          </w:p>
        </w:tc>
      </w:tr>
      <w:tr w:rsidR="00F010F5" w:rsidRPr="00AB2FF9" w:rsidTr="0051710C">
        <w:tc>
          <w:tcPr>
            <w:tcW w:w="2392" w:type="dxa"/>
            <w:hideMark/>
          </w:tcPr>
          <w:p w:rsidR="00F010F5" w:rsidRDefault="00F010F5" w:rsidP="00D3106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B2FF9">
              <w:rPr>
                <w:sz w:val="28"/>
                <w:szCs w:val="28"/>
              </w:rPr>
              <w:t>27 февраля</w:t>
            </w:r>
          </w:p>
        </w:tc>
        <w:tc>
          <w:tcPr>
            <w:tcW w:w="2393" w:type="dxa"/>
            <w:hideMark/>
          </w:tcPr>
          <w:p w:rsidR="00F010F5" w:rsidRDefault="00F010F5" w:rsidP="00D3106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786" w:type="dxa"/>
            <w:hideMark/>
          </w:tcPr>
          <w:p w:rsidR="00F010F5" w:rsidRDefault="00F010F5" w:rsidP="00D3106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п. </w:t>
            </w:r>
            <w:proofErr w:type="spellStart"/>
            <w:r>
              <w:rPr>
                <w:sz w:val="28"/>
                <w:szCs w:val="28"/>
              </w:rPr>
              <w:t>Беспаловский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10F5" w:rsidRPr="00AB2FF9" w:rsidTr="0051710C">
        <w:tc>
          <w:tcPr>
            <w:tcW w:w="2392" w:type="dxa"/>
            <w:hideMark/>
          </w:tcPr>
          <w:p w:rsidR="00F010F5" w:rsidRDefault="00F010F5" w:rsidP="00F010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</w:t>
            </w:r>
            <w:r w:rsidRPr="00AB2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hideMark/>
          </w:tcPr>
          <w:p w:rsidR="00F010F5" w:rsidRDefault="00F010F5" w:rsidP="00C52A5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86" w:type="dxa"/>
            <w:hideMark/>
          </w:tcPr>
          <w:p w:rsidR="00F010F5" w:rsidRDefault="00F010F5" w:rsidP="00C52A5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Дом культуры </w:t>
            </w:r>
          </w:p>
        </w:tc>
      </w:tr>
      <w:tr w:rsidR="00F010F5" w:rsidRPr="00AB2FF9" w:rsidTr="0051710C">
        <w:tc>
          <w:tcPr>
            <w:tcW w:w="2392" w:type="dxa"/>
            <w:hideMark/>
          </w:tcPr>
          <w:p w:rsidR="00F010F5" w:rsidRDefault="007730C3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0F5" w:rsidRPr="00AB2FF9">
              <w:rPr>
                <w:sz w:val="28"/>
                <w:szCs w:val="28"/>
              </w:rPr>
              <w:t>3 марта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с. Карамышево </w:t>
            </w:r>
          </w:p>
        </w:tc>
      </w:tr>
      <w:tr w:rsidR="00F010F5" w:rsidTr="0051710C">
        <w:tc>
          <w:tcPr>
            <w:tcW w:w="2392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B2FF9">
              <w:rPr>
                <w:sz w:val="28"/>
                <w:szCs w:val="28"/>
              </w:rPr>
              <w:t xml:space="preserve">16 марта  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Таловка</w:t>
            </w:r>
          </w:p>
        </w:tc>
      </w:tr>
      <w:tr w:rsidR="00F010F5" w:rsidTr="0051710C">
        <w:tc>
          <w:tcPr>
            <w:tcW w:w="2392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B2FF9">
              <w:rPr>
                <w:sz w:val="28"/>
                <w:szCs w:val="28"/>
              </w:rPr>
              <w:t xml:space="preserve">16 марта  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с. Никольск</w:t>
            </w:r>
          </w:p>
        </w:tc>
      </w:tr>
      <w:tr w:rsidR="00F010F5" w:rsidRPr="00AB2FF9" w:rsidTr="0051710C">
        <w:tc>
          <w:tcPr>
            <w:tcW w:w="2392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B2FF9">
              <w:rPr>
                <w:sz w:val="28"/>
                <w:szCs w:val="28"/>
              </w:rPr>
              <w:t xml:space="preserve">16 марта  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с. </w:t>
            </w:r>
            <w:proofErr w:type="spellStart"/>
            <w:r>
              <w:rPr>
                <w:sz w:val="28"/>
                <w:szCs w:val="28"/>
              </w:rPr>
              <w:t>Кузьминка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10F5" w:rsidTr="0051710C">
        <w:tc>
          <w:tcPr>
            <w:tcW w:w="2392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B2FF9">
              <w:rPr>
                <w:sz w:val="28"/>
                <w:szCs w:val="28"/>
              </w:rPr>
              <w:t>17 марта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с. </w:t>
            </w:r>
            <w:proofErr w:type="spellStart"/>
            <w:r>
              <w:rPr>
                <w:sz w:val="28"/>
                <w:szCs w:val="28"/>
              </w:rPr>
              <w:t>Саввушка</w:t>
            </w:r>
            <w:proofErr w:type="spellEnd"/>
          </w:p>
        </w:tc>
      </w:tr>
      <w:tr w:rsidR="00F010F5" w:rsidTr="0051710C">
        <w:tc>
          <w:tcPr>
            <w:tcW w:w="2392" w:type="dxa"/>
            <w:hideMark/>
          </w:tcPr>
          <w:p w:rsidR="00F010F5" w:rsidRPr="009F7500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F7500">
              <w:rPr>
                <w:sz w:val="28"/>
                <w:szCs w:val="28"/>
              </w:rPr>
              <w:t>17 марта</w:t>
            </w:r>
          </w:p>
        </w:tc>
        <w:tc>
          <w:tcPr>
            <w:tcW w:w="2393" w:type="dxa"/>
            <w:hideMark/>
          </w:tcPr>
          <w:p w:rsidR="00F010F5" w:rsidRPr="009F7500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F7500">
              <w:rPr>
                <w:sz w:val="28"/>
                <w:szCs w:val="28"/>
              </w:rPr>
              <w:t>15.00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Барановка</w:t>
            </w:r>
          </w:p>
        </w:tc>
      </w:tr>
      <w:tr w:rsidR="00F010F5" w:rsidRPr="00AB2FF9" w:rsidTr="0051710C">
        <w:tc>
          <w:tcPr>
            <w:tcW w:w="2392" w:type="dxa"/>
            <w:hideMark/>
          </w:tcPr>
          <w:p w:rsidR="00F010F5" w:rsidRPr="009F7500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F7500">
              <w:rPr>
                <w:sz w:val="28"/>
                <w:szCs w:val="28"/>
              </w:rPr>
              <w:t>17 марта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786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п. Октябрьский </w:t>
            </w:r>
          </w:p>
        </w:tc>
      </w:tr>
      <w:tr w:rsidR="00F010F5" w:rsidRPr="00AB2FF9" w:rsidTr="00994C41">
        <w:tc>
          <w:tcPr>
            <w:tcW w:w="9571" w:type="dxa"/>
            <w:gridSpan w:val="3"/>
            <w:hideMark/>
          </w:tcPr>
          <w:p w:rsidR="00F010F5" w:rsidRDefault="00F010F5" w:rsidP="009F750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F7500">
              <w:rPr>
                <w:b/>
                <w:sz w:val="28"/>
                <w:szCs w:val="28"/>
              </w:rPr>
              <w:t xml:space="preserve">Заключительный смотр </w:t>
            </w:r>
            <w:r w:rsidRPr="00CE353D">
              <w:rPr>
                <w:b/>
                <w:sz w:val="28"/>
                <w:szCs w:val="28"/>
              </w:rPr>
              <w:t>тематических программ</w:t>
            </w:r>
          </w:p>
        </w:tc>
      </w:tr>
      <w:tr w:rsidR="00F010F5" w:rsidRPr="009B2811" w:rsidTr="0051710C">
        <w:tc>
          <w:tcPr>
            <w:tcW w:w="2392" w:type="dxa"/>
            <w:hideMark/>
          </w:tcPr>
          <w:p w:rsidR="00F010F5" w:rsidRPr="009F7500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F7500">
              <w:rPr>
                <w:sz w:val="28"/>
                <w:szCs w:val="28"/>
              </w:rPr>
              <w:t>24 марта</w:t>
            </w:r>
          </w:p>
        </w:tc>
        <w:tc>
          <w:tcPr>
            <w:tcW w:w="2393" w:type="dxa"/>
            <w:hideMark/>
          </w:tcPr>
          <w:p w:rsidR="00F010F5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86" w:type="dxa"/>
            <w:hideMark/>
          </w:tcPr>
          <w:p w:rsidR="00F010F5" w:rsidRPr="009F7500" w:rsidRDefault="00F010F5" w:rsidP="00AB2FF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Дом культуры</w:t>
            </w:r>
          </w:p>
        </w:tc>
      </w:tr>
    </w:tbl>
    <w:p w:rsidR="00AB2FF9" w:rsidRPr="000E7ACD" w:rsidRDefault="00AB2FF9" w:rsidP="00AB2FF9">
      <w:pPr>
        <w:rPr>
          <w:lang w:val="ru-RU"/>
        </w:rPr>
      </w:pPr>
    </w:p>
    <w:p w:rsidR="00AB2FF9" w:rsidRDefault="00AB2FF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2FF9">
        <w:rPr>
          <w:color w:val="000000"/>
          <w:lang w:val="ru-RU"/>
        </w:rPr>
        <w:br w:type="page"/>
      </w:r>
    </w:p>
    <w:p w:rsidR="00D62AE4" w:rsidRPr="0075117E" w:rsidRDefault="00D62AE4" w:rsidP="00D62AE4">
      <w:pPr>
        <w:pStyle w:val="a3"/>
        <w:spacing w:after="0" w:afterAutospacing="0"/>
        <w:jc w:val="center"/>
        <w:rPr>
          <w:b/>
          <w:color w:val="000000"/>
        </w:rPr>
      </w:pPr>
      <w:r w:rsidRPr="0075117E">
        <w:rPr>
          <w:b/>
          <w:color w:val="000000"/>
        </w:rPr>
        <w:lastRenderedPageBreak/>
        <w:t>ЗАЯВКА</w:t>
      </w:r>
    </w:p>
    <w:p w:rsidR="00D62AE4" w:rsidRPr="0075117E" w:rsidRDefault="00D62AE4" w:rsidP="00D62AE4">
      <w:pPr>
        <w:pStyle w:val="a3"/>
        <w:spacing w:before="0" w:beforeAutospacing="0" w:after="0" w:afterAutospacing="0"/>
        <w:jc w:val="center"/>
        <w:rPr>
          <w:b/>
        </w:rPr>
      </w:pPr>
      <w:r w:rsidRPr="0075117E">
        <w:rPr>
          <w:b/>
        </w:rPr>
        <w:t xml:space="preserve">для участия в районном смотре тематических программ «Позови меня в даль светлую», </w:t>
      </w:r>
      <w:proofErr w:type="gramStart"/>
      <w:r w:rsidRPr="0075117E">
        <w:rPr>
          <w:b/>
        </w:rPr>
        <w:t>посвященный</w:t>
      </w:r>
      <w:proofErr w:type="gramEnd"/>
      <w:r>
        <w:rPr>
          <w:b/>
        </w:rPr>
        <w:t xml:space="preserve"> Году театра в России, </w:t>
      </w:r>
      <w:r w:rsidRPr="0075117E">
        <w:rPr>
          <w:b/>
        </w:rPr>
        <w:t xml:space="preserve">90-летию В.М. Шукшина и </w:t>
      </w:r>
      <w:r>
        <w:rPr>
          <w:b/>
        </w:rPr>
        <w:br/>
      </w:r>
      <w:r w:rsidRPr="0075117E">
        <w:rPr>
          <w:b/>
        </w:rPr>
        <w:t>65-летию освоения целинных и залежных земель.</w:t>
      </w:r>
    </w:p>
    <w:p w:rsidR="00D62AE4" w:rsidRPr="0075117E" w:rsidRDefault="00D62AE4" w:rsidP="00D62AE4">
      <w:pPr>
        <w:pStyle w:val="a3"/>
        <w:jc w:val="center"/>
        <w:rPr>
          <w:b/>
          <w:bCs/>
        </w:rPr>
      </w:pPr>
      <w:bookmarkStart w:id="0" w:name="_GoBack"/>
      <w:bookmarkEnd w:id="0"/>
    </w:p>
    <w:p w:rsidR="00D62AE4" w:rsidRDefault="00D62AE4" w:rsidP="00D62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117E">
        <w:rPr>
          <w:rFonts w:ascii="Times New Roman" w:hAnsi="Times New Roman"/>
          <w:sz w:val="24"/>
          <w:szCs w:val="24"/>
          <w:lang w:val="ru-RU"/>
        </w:rPr>
        <w:t>1.Учреждение культуры:</w:t>
      </w:r>
      <w:r w:rsidRPr="0075117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_____________________________________________</w:t>
      </w:r>
    </w:p>
    <w:p w:rsidR="00D62AE4" w:rsidRPr="0075117E" w:rsidRDefault="00D62AE4" w:rsidP="00D62A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62AE4" w:rsidRDefault="00D62AE4" w:rsidP="00D62AE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117E">
        <w:rPr>
          <w:rFonts w:ascii="Times New Roman" w:hAnsi="Times New Roman"/>
          <w:sz w:val="24"/>
          <w:szCs w:val="24"/>
          <w:lang w:val="ru-RU"/>
        </w:rPr>
        <w:t>2. Название программы, Ф.И.О. режиссера концертной программы: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D62AE4" w:rsidRPr="0075117E" w:rsidRDefault="00D62AE4" w:rsidP="00D62AE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</w:p>
    <w:p w:rsidR="00D62AE4" w:rsidRDefault="00D62AE4" w:rsidP="00D62A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62AE4" w:rsidRDefault="00D62AE4" w:rsidP="00D62AE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117E">
        <w:rPr>
          <w:rFonts w:ascii="Times New Roman" w:hAnsi="Times New Roman"/>
          <w:sz w:val="24"/>
          <w:szCs w:val="24"/>
          <w:lang w:val="ru-RU"/>
        </w:rPr>
        <w:t>3. Название коллективов, участников с указанием руководителя, жанра коллектива, количества участников в коллективе: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D62AE4" w:rsidRPr="0075117E" w:rsidRDefault="00D62AE4" w:rsidP="00D62AE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D62AE4" w:rsidRPr="0075117E" w:rsidRDefault="00D62AE4" w:rsidP="00D62AE4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62AE4" w:rsidRPr="0075117E" w:rsidRDefault="00D62AE4" w:rsidP="00D62AE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620DC" w:rsidRPr="0075117E" w:rsidRDefault="00C620DC" w:rsidP="00D62AE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sectPr w:rsidR="00C620DC" w:rsidRPr="0075117E" w:rsidSect="006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521"/>
    <w:multiLevelType w:val="hybridMultilevel"/>
    <w:tmpl w:val="FFAC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70"/>
    <w:rsid w:val="00024925"/>
    <w:rsid w:val="00061E3D"/>
    <w:rsid w:val="000C5EE9"/>
    <w:rsid w:val="000E7ACD"/>
    <w:rsid w:val="00151314"/>
    <w:rsid w:val="001B016D"/>
    <w:rsid w:val="001B2891"/>
    <w:rsid w:val="001E2FA4"/>
    <w:rsid w:val="001F7259"/>
    <w:rsid w:val="002349F8"/>
    <w:rsid w:val="0026655D"/>
    <w:rsid w:val="00276D15"/>
    <w:rsid w:val="002E0A8A"/>
    <w:rsid w:val="0033169C"/>
    <w:rsid w:val="00350243"/>
    <w:rsid w:val="00385A21"/>
    <w:rsid w:val="003948A6"/>
    <w:rsid w:val="00415B31"/>
    <w:rsid w:val="00415E91"/>
    <w:rsid w:val="00473428"/>
    <w:rsid w:val="004819F2"/>
    <w:rsid w:val="00485D7C"/>
    <w:rsid w:val="004A272C"/>
    <w:rsid w:val="00511C03"/>
    <w:rsid w:val="005555D1"/>
    <w:rsid w:val="00560D99"/>
    <w:rsid w:val="00582A49"/>
    <w:rsid w:val="00586AA2"/>
    <w:rsid w:val="0060440E"/>
    <w:rsid w:val="0068285F"/>
    <w:rsid w:val="00684FBA"/>
    <w:rsid w:val="00691995"/>
    <w:rsid w:val="006A51BD"/>
    <w:rsid w:val="006C734C"/>
    <w:rsid w:val="006D59FE"/>
    <w:rsid w:val="006F047A"/>
    <w:rsid w:val="007146CE"/>
    <w:rsid w:val="0075117E"/>
    <w:rsid w:val="007730C3"/>
    <w:rsid w:val="007A417F"/>
    <w:rsid w:val="008163FB"/>
    <w:rsid w:val="00937BF7"/>
    <w:rsid w:val="00940298"/>
    <w:rsid w:val="00952972"/>
    <w:rsid w:val="00963370"/>
    <w:rsid w:val="00970981"/>
    <w:rsid w:val="00996502"/>
    <w:rsid w:val="009B79D3"/>
    <w:rsid w:val="009F40BF"/>
    <w:rsid w:val="009F7500"/>
    <w:rsid w:val="00A41C8F"/>
    <w:rsid w:val="00A44C13"/>
    <w:rsid w:val="00A87704"/>
    <w:rsid w:val="00A877AB"/>
    <w:rsid w:val="00AA6D8C"/>
    <w:rsid w:val="00AB2FF9"/>
    <w:rsid w:val="00AF0D04"/>
    <w:rsid w:val="00AF2154"/>
    <w:rsid w:val="00B41E26"/>
    <w:rsid w:val="00B557E3"/>
    <w:rsid w:val="00C620DC"/>
    <w:rsid w:val="00C8432F"/>
    <w:rsid w:val="00CF1DE1"/>
    <w:rsid w:val="00CF6C5B"/>
    <w:rsid w:val="00D62AE4"/>
    <w:rsid w:val="00D70491"/>
    <w:rsid w:val="00DB1FD9"/>
    <w:rsid w:val="00E13862"/>
    <w:rsid w:val="00E55BEA"/>
    <w:rsid w:val="00EB781D"/>
    <w:rsid w:val="00F010F5"/>
    <w:rsid w:val="00F150CE"/>
    <w:rsid w:val="00F17157"/>
    <w:rsid w:val="00F37F45"/>
    <w:rsid w:val="00F64A59"/>
    <w:rsid w:val="00F656E2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150CE"/>
    <w:rPr>
      <w:color w:val="0000FF"/>
      <w:u w:val="single"/>
    </w:rPr>
  </w:style>
  <w:style w:type="table" w:styleId="a5">
    <w:name w:val="Table Grid"/>
    <w:basedOn w:val="a1"/>
    <w:uiPriority w:val="59"/>
    <w:rsid w:val="00F15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1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0B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Пользователь</cp:lastModifiedBy>
  <cp:revision>4</cp:revision>
  <cp:lastPrinted>2019-02-05T04:58:00Z</cp:lastPrinted>
  <dcterms:created xsi:type="dcterms:W3CDTF">2019-02-05T06:52:00Z</dcterms:created>
  <dcterms:modified xsi:type="dcterms:W3CDTF">2019-02-05T06:52:00Z</dcterms:modified>
</cp:coreProperties>
</file>