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18B6">
      <w:r>
        <w:rPr>
          <w:noProof/>
        </w:rPr>
        <w:drawing>
          <wp:inline distT="0" distB="0" distL="0" distR="0">
            <wp:extent cx="5940425" cy="89230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B6" w:rsidRDefault="00E118B6"/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lastRenderedPageBreak/>
        <w:t>- мультипликационные.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Работы должны быть основаны на оригинальном видеоматериале. 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Материалы по тематике </w:t>
      </w:r>
      <w:r w:rsidRPr="009204D3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 должны быть оформлены в одном из следующих форматов: DVD, AVI, MP4, MPEG2, MPEG4.  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>Рекомендуемая продолжительность фил</w:t>
      </w:r>
      <w:r>
        <w:rPr>
          <w:rFonts w:ascii="Times New Roman" w:eastAsia="Times New Roman" w:hAnsi="Times New Roman" w:cs="Times New Roman"/>
          <w:sz w:val="24"/>
          <w:szCs w:val="24"/>
        </w:rPr>
        <w:t>ьма – 10 – 20 минут.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На конкурс </w:t>
      </w:r>
      <w:r w:rsidRPr="00565FB0">
        <w:rPr>
          <w:rFonts w:ascii="Times New Roman" w:eastAsia="Times New Roman" w:hAnsi="Times New Roman" w:cs="Times New Roman"/>
          <w:b/>
          <w:sz w:val="24"/>
          <w:szCs w:val="24"/>
        </w:rPr>
        <w:t>не принимаются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 работы с применением нецензурной лексики, пропагандирующие насилие, наркотические вещества, алкоголь, табак.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5.6.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565FB0">
        <w:rPr>
          <w:rFonts w:ascii="Times New Roman" w:eastAsia="Times New Roman" w:hAnsi="Times New Roman" w:cs="Times New Roman"/>
          <w:b/>
          <w:sz w:val="24"/>
          <w:szCs w:val="24"/>
        </w:rPr>
        <w:t>критериями оценки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 конкурсных работ являются: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соответствие теме конкурса;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оригинальность идеи и авторской позиции;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оригинальность сюжетной линии;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соответствие формы содержанию;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глубина раскрытия замысла;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художественный уровень фильмов;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соответствие выразительных средств художественному замыслу;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качество видеоматериала: работа режиссёра, работа оператора, звуковое оформление, качество монтажа, дизайн титров;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FB0">
        <w:rPr>
          <w:rFonts w:ascii="Times New Roman" w:eastAsia="Times New Roman" w:hAnsi="Times New Roman" w:cs="Times New Roman"/>
          <w:sz w:val="24"/>
          <w:szCs w:val="24"/>
        </w:rPr>
        <w:t>- глубина воспитательного и эмоционального воздействия.</w:t>
      </w:r>
    </w:p>
    <w:p w:rsidR="00E118B6" w:rsidRPr="00565FB0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5.7. 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 xml:space="preserve">Работы, представленные на </w:t>
      </w:r>
      <w:r>
        <w:rPr>
          <w:rFonts w:ascii="Times New Roman" w:eastAsia="Times New Roman" w:hAnsi="Times New Roman" w:cs="Times New Roman"/>
          <w:sz w:val="24"/>
          <w:szCs w:val="24"/>
        </w:rPr>
        <w:t>конкурс</w:t>
      </w:r>
      <w:r w:rsidRPr="00565FB0">
        <w:rPr>
          <w:rFonts w:ascii="Times New Roman" w:eastAsia="Times New Roman" w:hAnsi="Times New Roman" w:cs="Times New Roman"/>
          <w:sz w:val="24"/>
          <w:szCs w:val="24"/>
        </w:rPr>
        <w:t>, не рецензируются и не возвращаются.</w:t>
      </w:r>
    </w:p>
    <w:p w:rsidR="00E118B6" w:rsidRDefault="00E118B6" w:rsidP="00E118B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18B6" w:rsidRPr="00565FB0" w:rsidRDefault="00E118B6" w:rsidP="00E118B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565F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НОМИНАЦИИ КОНКУРСА.</w:t>
      </w:r>
    </w:p>
    <w:p w:rsidR="00E118B6" w:rsidRPr="005007AD" w:rsidRDefault="00E118B6" w:rsidP="00E118B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5007AD">
        <w:rPr>
          <w:rFonts w:ascii="Times New Roman" w:hAnsi="Times New Roman" w:cs="Times New Roman"/>
          <w:sz w:val="26"/>
          <w:szCs w:val="26"/>
        </w:rPr>
        <w:t>.1. Победители выявляются по следующим номинациям:</w:t>
      </w:r>
    </w:p>
    <w:p w:rsidR="00E118B6" w:rsidRPr="005007AD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7AD">
        <w:rPr>
          <w:rFonts w:ascii="Times New Roman" w:eastAsia="Times New Roman" w:hAnsi="Times New Roman" w:cs="Times New Roman"/>
          <w:sz w:val="24"/>
          <w:szCs w:val="24"/>
        </w:rPr>
        <w:t>- «Игровой полнометражный фильм»;</w:t>
      </w:r>
    </w:p>
    <w:p w:rsidR="00E118B6" w:rsidRPr="005007AD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7AD">
        <w:rPr>
          <w:rFonts w:ascii="Times New Roman" w:eastAsia="Times New Roman" w:hAnsi="Times New Roman" w:cs="Times New Roman"/>
          <w:sz w:val="24"/>
          <w:szCs w:val="24"/>
        </w:rPr>
        <w:t>- «Игровой короткометражный фильм»;</w:t>
      </w:r>
    </w:p>
    <w:p w:rsidR="00E118B6" w:rsidRPr="005007AD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7AD">
        <w:rPr>
          <w:rFonts w:ascii="Times New Roman" w:eastAsia="Times New Roman" w:hAnsi="Times New Roman" w:cs="Times New Roman"/>
          <w:sz w:val="24"/>
          <w:szCs w:val="24"/>
        </w:rPr>
        <w:t>- «Неигровой фильм» (телевизионный сюжет, видео-портрет, туристическая привлекательность, экология регионов России, яркие «имиджевые» события в кадре);</w:t>
      </w:r>
    </w:p>
    <w:p w:rsidR="00E118B6" w:rsidRPr="005007AD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7AD">
        <w:rPr>
          <w:rFonts w:ascii="Times New Roman" w:eastAsia="Times New Roman" w:hAnsi="Times New Roman" w:cs="Times New Roman"/>
          <w:sz w:val="24"/>
          <w:szCs w:val="24"/>
        </w:rPr>
        <w:t>- «Музыкальный клип»;</w:t>
      </w:r>
    </w:p>
    <w:p w:rsidR="00E118B6" w:rsidRPr="005007AD" w:rsidRDefault="00E118B6" w:rsidP="00E118B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7AD">
        <w:rPr>
          <w:rFonts w:ascii="Times New Roman" w:eastAsia="Times New Roman" w:hAnsi="Times New Roman" w:cs="Times New Roman"/>
          <w:sz w:val="24"/>
          <w:szCs w:val="24"/>
        </w:rPr>
        <w:t xml:space="preserve">- «Анимация». </w:t>
      </w:r>
    </w:p>
    <w:p w:rsidR="00E118B6" w:rsidRDefault="00E118B6" w:rsidP="00E118B6">
      <w:pPr>
        <w:pStyle w:val="a5"/>
        <w:spacing w:before="0" w:beforeAutospacing="0" w:after="0" w:line="276" w:lineRule="auto"/>
        <w:ind w:firstLine="709"/>
        <w:jc w:val="center"/>
        <w:rPr>
          <w:b/>
        </w:rPr>
      </w:pPr>
    </w:p>
    <w:p w:rsidR="00E118B6" w:rsidRDefault="00E118B6" w:rsidP="00E118B6">
      <w:pPr>
        <w:pStyle w:val="a5"/>
        <w:spacing w:before="0" w:beforeAutospacing="0" w:after="0" w:line="276" w:lineRule="auto"/>
        <w:jc w:val="center"/>
        <w:rPr>
          <w:b/>
        </w:rPr>
      </w:pPr>
      <w:r>
        <w:rPr>
          <w:b/>
        </w:rPr>
        <w:t>7</w:t>
      </w:r>
      <w:r w:rsidRPr="00EA4BDD">
        <w:rPr>
          <w:b/>
        </w:rPr>
        <w:t>. ОРГКОМИТЕТ И ЖЮРИ КОНКУРСА.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65FB0">
        <w:t>Руководство организацией и проведением конкурса осуществляет оргкомитет, формируемый учредителем.</w:t>
      </w:r>
    </w:p>
    <w:p w:rsidR="00E118B6" w:rsidRPr="00565FB0" w:rsidRDefault="00E118B6" w:rsidP="00E118B6">
      <w:pPr>
        <w:pStyle w:val="a5"/>
        <w:numPr>
          <w:ilvl w:val="2"/>
          <w:numId w:val="1"/>
        </w:numPr>
        <w:spacing w:before="0" w:beforeAutospacing="0" w:after="0" w:line="276" w:lineRule="auto"/>
        <w:ind w:left="0" w:firstLine="709"/>
        <w:contextualSpacing/>
        <w:jc w:val="both"/>
      </w:pPr>
      <w:r w:rsidRPr="00565FB0">
        <w:t>организует и контролирует отбор участников конкурса;</w:t>
      </w:r>
    </w:p>
    <w:p w:rsidR="00E118B6" w:rsidRPr="00565FB0" w:rsidRDefault="00E118B6" w:rsidP="00E118B6">
      <w:pPr>
        <w:pStyle w:val="a5"/>
        <w:numPr>
          <w:ilvl w:val="2"/>
          <w:numId w:val="1"/>
        </w:numPr>
        <w:spacing w:before="0" w:beforeAutospacing="0" w:after="0" w:line="276" w:lineRule="auto"/>
        <w:ind w:left="0" w:firstLine="709"/>
        <w:contextualSpacing/>
        <w:jc w:val="both"/>
      </w:pPr>
      <w:r w:rsidRPr="00565FB0">
        <w:t xml:space="preserve">утверждает место, сценарий и программу проведения конкурса; </w:t>
      </w:r>
    </w:p>
    <w:p w:rsidR="00E118B6" w:rsidRDefault="00E118B6" w:rsidP="00E118B6">
      <w:pPr>
        <w:pStyle w:val="a5"/>
        <w:numPr>
          <w:ilvl w:val="2"/>
          <w:numId w:val="1"/>
        </w:numPr>
        <w:spacing w:before="0" w:beforeAutospacing="0" w:after="0" w:line="276" w:lineRule="auto"/>
        <w:ind w:left="0" w:firstLine="709"/>
        <w:contextualSpacing/>
        <w:jc w:val="both"/>
      </w:pPr>
      <w:r w:rsidRPr="00565FB0">
        <w:t>оставляет за собой право менять или корректировать условия проведения конкурса с обязательной их публикацией на информационных ресурсах организатора.</w:t>
      </w:r>
    </w:p>
    <w:p w:rsidR="00E118B6" w:rsidRPr="004E6C76" w:rsidRDefault="00E118B6" w:rsidP="00E118B6">
      <w:pPr>
        <w:pStyle w:val="a5"/>
        <w:spacing w:before="0" w:beforeAutospacing="0" w:after="0" w:line="276" w:lineRule="auto"/>
        <w:ind w:firstLine="709"/>
        <w:contextualSpacing/>
        <w:jc w:val="both"/>
      </w:pPr>
      <w:r w:rsidRPr="004E6C76">
        <w:t xml:space="preserve">В целях объективной оценки участников </w:t>
      </w:r>
      <w:r w:rsidRPr="00827E8B">
        <w:t>конкурса оргкомитетом утверждается</w:t>
      </w:r>
      <w:r w:rsidRPr="004E6C76">
        <w:t xml:space="preserve"> состав жюри конкурса. В состав жюри входят представители СМИ Змеиногорского района, специалисты учреждений культуры, общественности. Каждый член жюри работает в качестве самостоятельного эксперта.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contextualSpacing/>
        <w:jc w:val="both"/>
      </w:pPr>
      <w:r w:rsidRPr="00565FB0">
        <w:t>Жюри коллегиально по итогам конкурса определяет победителей.</w:t>
      </w:r>
    </w:p>
    <w:p w:rsidR="00E118B6" w:rsidRDefault="00E118B6" w:rsidP="00E118B6">
      <w:pPr>
        <w:pStyle w:val="a5"/>
        <w:spacing w:before="0" w:beforeAutospacing="0" w:after="0" w:line="276" w:lineRule="auto"/>
        <w:ind w:firstLine="709"/>
        <w:jc w:val="both"/>
        <w:rPr>
          <w:b/>
        </w:rPr>
      </w:pPr>
    </w:p>
    <w:p w:rsidR="00E118B6" w:rsidRPr="00565FB0" w:rsidRDefault="00E118B6" w:rsidP="00E118B6">
      <w:pPr>
        <w:pStyle w:val="a5"/>
        <w:spacing w:before="0" w:beforeAutospacing="0" w:after="0" w:line="276" w:lineRule="auto"/>
        <w:jc w:val="center"/>
        <w:rPr>
          <w:b/>
        </w:rPr>
      </w:pPr>
      <w:r>
        <w:rPr>
          <w:b/>
        </w:rPr>
        <w:t>8</w:t>
      </w:r>
      <w:r w:rsidRPr="00565FB0">
        <w:rPr>
          <w:b/>
        </w:rPr>
        <w:t xml:space="preserve">. </w:t>
      </w:r>
      <w:r>
        <w:rPr>
          <w:b/>
        </w:rPr>
        <w:t>ПРОВЕДЕНИЕ КОНКУРСА И НАГРАЖДЕНИЕ.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007AD">
        <w:rPr>
          <w:u w:val="single"/>
        </w:rPr>
        <w:t>1 этап, отборочный:</w:t>
      </w:r>
      <w:r w:rsidRPr="00565FB0">
        <w:t xml:space="preserve"> с 20 по 30 августа 2018 года</w:t>
      </w:r>
      <w:r>
        <w:t xml:space="preserve"> – </w:t>
      </w:r>
      <w:r w:rsidRPr="00565FB0">
        <w:t xml:space="preserve">прием заявок </w:t>
      </w:r>
      <w:r>
        <w:t xml:space="preserve">(ПРИЛОЖЕНИЕ) </w:t>
      </w:r>
      <w:r w:rsidRPr="00565FB0">
        <w:t>и конкурсных работ</w:t>
      </w:r>
      <w:r>
        <w:t>.</w:t>
      </w:r>
    </w:p>
    <w:p w:rsidR="00E118B6" w:rsidRPr="005007AD" w:rsidRDefault="00E118B6" w:rsidP="00E118B6">
      <w:pPr>
        <w:pStyle w:val="a5"/>
        <w:spacing w:before="0" w:beforeAutospacing="0" w:after="0" w:line="276" w:lineRule="auto"/>
        <w:ind w:firstLine="709"/>
        <w:jc w:val="both"/>
        <w:rPr>
          <w:color w:val="FF0000"/>
        </w:rPr>
      </w:pPr>
      <w:r w:rsidRPr="005007AD">
        <w:rPr>
          <w:u w:val="single"/>
        </w:rPr>
        <w:lastRenderedPageBreak/>
        <w:t>2 этап, заключительный:</w:t>
      </w:r>
      <w:r w:rsidRPr="00565FB0">
        <w:t xml:space="preserve"> сентябрь 2018 года</w:t>
      </w:r>
      <w:r>
        <w:t xml:space="preserve"> (Дата торжественного объявления победителей конкурса будет объявлена дополнительно)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65FB0">
        <w:t>Конкурсные работы участников принимаются по адресу</w:t>
      </w:r>
      <w:r>
        <w:t>:</w:t>
      </w:r>
      <w:r w:rsidRPr="00565FB0">
        <w:t xml:space="preserve"> г. Змеиногорск</w:t>
      </w:r>
      <w:r>
        <w:t>,</w:t>
      </w:r>
      <w:r w:rsidRPr="00565FB0">
        <w:t xml:space="preserve"> ул. Ленина, д.3 (2этаж, методический кабинет).</w:t>
      </w:r>
      <w:r>
        <w:t xml:space="preserve"> </w:t>
      </w:r>
      <w:r w:rsidRPr="009204D3">
        <w:t>с 8.00 до 17.00</w:t>
      </w:r>
    </w:p>
    <w:p w:rsidR="00E118B6" w:rsidRPr="00EA4BDD" w:rsidRDefault="00E118B6" w:rsidP="00E118B6">
      <w:pPr>
        <w:pStyle w:val="a5"/>
        <w:spacing w:before="0" w:beforeAutospacing="0" w:after="0" w:line="276" w:lineRule="auto"/>
        <w:ind w:firstLine="709"/>
        <w:contextualSpacing/>
        <w:jc w:val="both"/>
      </w:pPr>
      <w:r w:rsidRPr="00EA4BDD">
        <w:t>Победители конкурса награждаются дипломами и ценными призами.</w:t>
      </w:r>
    </w:p>
    <w:p w:rsidR="00E118B6" w:rsidRPr="00565FB0" w:rsidRDefault="00E118B6" w:rsidP="00E118B6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18B6" w:rsidRPr="00565FB0" w:rsidRDefault="00E118B6" w:rsidP="00E118B6">
      <w:pPr>
        <w:pStyle w:val="a5"/>
        <w:spacing w:before="0" w:beforeAutospacing="0" w:after="0" w:line="276" w:lineRule="auto"/>
        <w:jc w:val="center"/>
        <w:rPr>
          <w:b/>
        </w:rPr>
      </w:pPr>
      <w:r>
        <w:rPr>
          <w:b/>
        </w:rPr>
        <w:t xml:space="preserve">9. </w:t>
      </w:r>
      <w:r w:rsidRPr="00565FB0">
        <w:rPr>
          <w:b/>
        </w:rPr>
        <w:t>ФИНАНСОВОЕ ОБЕСПЕЧЕНИЕ КОНКУРСА</w:t>
      </w:r>
      <w:r>
        <w:rPr>
          <w:b/>
        </w:rPr>
        <w:t>.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65FB0">
        <w:t>Финансирование конкурса осуществляется за счет средств организатора конкурса, а также спонсорских средств.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65FB0">
        <w:t xml:space="preserve">Координатор конкурса: Алексеева Лидия Петровна </w:t>
      </w:r>
    </w:p>
    <w:p w:rsidR="00E118B6" w:rsidRPr="00565FB0" w:rsidRDefault="00E118B6" w:rsidP="00E118B6">
      <w:pPr>
        <w:pStyle w:val="a5"/>
        <w:spacing w:before="0" w:beforeAutospacing="0" w:after="0" w:line="276" w:lineRule="auto"/>
        <w:ind w:firstLine="709"/>
        <w:jc w:val="both"/>
      </w:pPr>
      <w:r w:rsidRPr="00565FB0">
        <w:t>Справки по телефону: 2 -13-32; 89609589923</w:t>
      </w:r>
    </w:p>
    <w:p w:rsidR="00E118B6" w:rsidRDefault="00E118B6" w:rsidP="00E118B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E118B6" w:rsidRPr="005007AD" w:rsidRDefault="00E118B6" w:rsidP="00E118B6">
      <w:pPr>
        <w:pStyle w:val="a5"/>
        <w:spacing w:before="0" w:beforeAutospacing="0" w:after="0"/>
        <w:jc w:val="right"/>
        <w:rPr>
          <w:b/>
          <w:szCs w:val="26"/>
        </w:rPr>
      </w:pPr>
      <w:r w:rsidRPr="005007AD">
        <w:rPr>
          <w:b/>
          <w:szCs w:val="26"/>
        </w:rPr>
        <w:lastRenderedPageBreak/>
        <w:t>ПРИЛОЖЕНИЕ</w:t>
      </w:r>
    </w:p>
    <w:p w:rsidR="00E118B6" w:rsidRPr="005007AD" w:rsidRDefault="00E118B6" w:rsidP="00E118B6">
      <w:pPr>
        <w:pStyle w:val="a5"/>
        <w:spacing w:before="0" w:beforeAutospacing="0" w:after="0"/>
        <w:jc w:val="right"/>
        <w:rPr>
          <w:b/>
          <w:szCs w:val="26"/>
        </w:rPr>
      </w:pPr>
      <w:r w:rsidRPr="005007AD">
        <w:rPr>
          <w:b/>
          <w:szCs w:val="26"/>
        </w:rPr>
        <w:t>Форма заявки</w:t>
      </w:r>
    </w:p>
    <w:p w:rsidR="00E118B6" w:rsidRPr="002036A7" w:rsidRDefault="00E118B6" w:rsidP="00E118B6">
      <w:pPr>
        <w:pStyle w:val="a5"/>
        <w:spacing w:after="0"/>
        <w:rPr>
          <w:sz w:val="28"/>
          <w:szCs w:val="28"/>
        </w:rPr>
      </w:pPr>
    </w:p>
    <w:p w:rsidR="00E118B6" w:rsidRDefault="00E118B6" w:rsidP="00E118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1.Номинация__________________________________________________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2.Название фильма_____________________________________________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3.Продолжительность фильма____________________________________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4.Автор фильма(ф.и.о)___________________________________________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5.Возрасная категория (год рождения)_______________________________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6.Контакты автора______________________________________________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 условиями конкурса ознакомлен (подпись)_______________________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«___»____________2018г.</w:t>
      </w:r>
    </w:p>
    <w:p w:rsidR="00E118B6" w:rsidRDefault="00E118B6" w:rsidP="00E1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 подписи/____________/                     подпись______________</w:t>
      </w:r>
    </w:p>
    <w:p w:rsidR="00E118B6" w:rsidRDefault="00E118B6"/>
    <w:sectPr w:rsidR="00E11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36BAF"/>
    <w:multiLevelType w:val="multilevel"/>
    <w:tmpl w:val="C8DE7F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bullet"/>
      <w:lvlText w:val=""/>
      <w:lvlJc w:val="left"/>
      <w:pPr>
        <w:ind w:left="1854" w:hanging="720"/>
      </w:pPr>
      <w:rPr>
        <w:rFonts w:ascii="Symbol" w:hAnsi="Symbol" w:cs="OpenSymbol"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</w:lvl>
    <w:lvl w:ilvl="4">
      <w:start w:val="1"/>
      <w:numFmt w:val="decimal"/>
      <w:isLgl/>
      <w:lvlText w:val="%1.%2.%3.%4.%5."/>
      <w:lvlJc w:val="left"/>
      <w:pPr>
        <w:ind w:left="3348" w:hanging="1080"/>
      </w:pPr>
    </w:lvl>
    <w:lvl w:ilvl="5">
      <w:start w:val="1"/>
      <w:numFmt w:val="decimal"/>
      <w:isLgl/>
      <w:lvlText w:val="%1.%2.%3.%4.%5.%6."/>
      <w:lvlJc w:val="left"/>
      <w:pPr>
        <w:ind w:left="3915" w:hanging="1080"/>
      </w:pPr>
    </w:lvl>
    <w:lvl w:ilvl="6">
      <w:start w:val="1"/>
      <w:numFmt w:val="decimal"/>
      <w:isLgl/>
      <w:lvlText w:val="%1.%2.%3.%4.%5.%6.%7."/>
      <w:lvlJc w:val="left"/>
      <w:pPr>
        <w:ind w:left="4842" w:hanging="1440"/>
      </w:p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E118B6"/>
    <w:rsid w:val="00E1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B6"/>
    <w:rPr>
      <w:rFonts w:ascii="Tahoma" w:hAnsi="Tahoma" w:cs="Tahoma"/>
      <w:sz w:val="16"/>
      <w:szCs w:val="16"/>
    </w:rPr>
  </w:style>
  <w:style w:type="paragraph" w:styleId="a5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E118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118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509</Words>
  <Characters>2905</Characters>
  <Application>Microsoft Office Word</Application>
  <DocSecurity>0</DocSecurity>
  <Lines>24</Lines>
  <Paragraphs>6</Paragraphs>
  <ScaleCrop>false</ScaleCrop>
  <Company>Computer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Заместитель</cp:lastModifiedBy>
  <cp:revision>2</cp:revision>
  <dcterms:created xsi:type="dcterms:W3CDTF">2018-07-18T07:25:00Z</dcterms:created>
  <dcterms:modified xsi:type="dcterms:W3CDTF">2018-07-18T07:27:00Z</dcterms:modified>
</cp:coreProperties>
</file>