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36" w:rsidRPr="004F2036" w:rsidRDefault="004F2036" w:rsidP="004F20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4F2036">
        <w:rPr>
          <w:rFonts w:ascii="Times New Roman" w:hAnsi="Times New Roman" w:cs="Times New Roman"/>
          <w:b/>
          <w:sz w:val="26"/>
        </w:rPr>
        <w:t xml:space="preserve">Российская  Федерация </w:t>
      </w:r>
    </w:p>
    <w:p w:rsidR="004F2036" w:rsidRPr="004F2036" w:rsidRDefault="004F2036" w:rsidP="004F20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4F2036" w:rsidRPr="004F2036" w:rsidRDefault="004F2036" w:rsidP="004F20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4F2036">
        <w:rPr>
          <w:rFonts w:ascii="Times New Roman" w:hAnsi="Times New Roman" w:cs="Times New Roman"/>
          <w:b/>
          <w:sz w:val="26"/>
        </w:rPr>
        <w:t xml:space="preserve">АДМИНИСТРАЦИЯ ЗМЕИНОГОРСКОГО РАЙОНА </w:t>
      </w:r>
    </w:p>
    <w:p w:rsidR="004F2036" w:rsidRPr="004F2036" w:rsidRDefault="004F2036" w:rsidP="004F20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4F2036">
        <w:rPr>
          <w:rFonts w:ascii="Times New Roman" w:hAnsi="Times New Roman" w:cs="Times New Roman"/>
          <w:b/>
          <w:sz w:val="26"/>
        </w:rPr>
        <w:t xml:space="preserve">АЛТАЙСКОГО  КРАЯ </w:t>
      </w:r>
    </w:p>
    <w:p w:rsidR="004F2036" w:rsidRPr="004F2036" w:rsidRDefault="004F2036" w:rsidP="004F20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F2036" w:rsidRPr="004F2036" w:rsidRDefault="004F2036" w:rsidP="004F2036">
      <w:pPr>
        <w:pStyle w:val="7"/>
        <w:rPr>
          <w:sz w:val="36"/>
        </w:rPr>
      </w:pPr>
      <w:proofErr w:type="gramStart"/>
      <w:r w:rsidRPr="004F2036">
        <w:rPr>
          <w:sz w:val="36"/>
        </w:rPr>
        <w:t>П</w:t>
      </w:r>
      <w:proofErr w:type="gramEnd"/>
      <w:r w:rsidRPr="004F2036">
        <w:rPr>
          <w:sz w:val="36"/>
        </w:rPr>
        <w:t xml:space="preserve"> О С Т А Н О В Л Е Н И Е</w:t>
      </w:r>
    </w:p>
    <w:p w:rsidR="004F2036" w:rsidRPr="004F2036" w:rsidRDefault="004F2036" w:rsidP="004F203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F2036" w:rsidRPr="004F2036" w:rsidRDefault="004F2036" w:rsidP="004F2036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F2036" w:rsidRPr="004F2036" w:rsidRDefault="00483D8D" w:rsidP="00483D8D">
      <w:pPr>
        <w:pStyle w:val="4"/>
        <w:jc w:val="center"/>
      </w:pPr>
      <w:r>
        <w:t>09.09.2019</w:t>
      </w:r>
      <w:r w:rsidR="004F2036" w:rsidRPr="004F2036">
        <w:t xml:space="preserve">          </w:t>
      </w:r>
      <w:r>
        <w:t xml:space="preserve">           </w:t>
      </w:r>
      <w:r w:rsidR="004F2036" w:rsidRPr="004F2036">
        <w:t xml:space="preserve">                              № </w:t>
      </w:r>
      <w:r>
        <w:t>385</w:t>
      </w:r>
      <w:r w:rsidR="004F2036" w:rsidRPr="004F2036">
        <w:t xml:space="preserve">        </w:t>
      </w:r>
      <w:r>
        <w:t xml:space="preserve">     </w:t>
      </w:r>
      <w:r w:rsidR="004F2036" w:rsidRPr="004F2036">
        <w:t xml:space="preserve">                                г. Змеиногорск</w:t>
      </w:r>
    </w:p>
    <w:p w:rsidR="004F2036" w:rsidRPr="004F2036" w:rsidRDefault="004F2036" w:rsidP="004F20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F2036" w:rsidRPr="004F2036" w:rsidRDefault="004F2036" w:rsidP="004F203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F2036" w:rsidRPr="004F2036" w:rsidRDefault="004F2036" w:rsidP="004F2036">
      <w:pPr>
        <w:spacing w:after="0" w:line="240" w:lineRule="auto"/>
        <w:rPr>
          <w:rFonts w:ascii="Times New Roman" w:hAnsi="Times New Roman" w:cs="Times New Roman"/>
          <w:b/>
        </w:rPr>
      </w:pPr>
    </w:p>
    <w:p w:rsidR="004F2036" w:rsidRDefault="004F2036" w:rsidP="004F2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3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2036">
        <w:rPr>
          <w:rFonts w:ascii="Times New Roman" w:hAnsi="Times New Roman" w:cs="Times New Roman"/>
          <w:sz w:val="24"/>
          <w:szCs w:val="24"/>
        </w:rPr>
        <w:t>плана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2036">
        <w:rPr>
          <w:rFonts w:ascii="Times New Roman" w:hAnsi="Times New Roman" w:cs="Times New Roman"/>
          <w:sz w:val="24"/>
          <w:szCs w:val="24"/>
        </w:rPr>
        <w:t xml:space="preserve"> мероприятий </w:t>
      </w:r>
    </w:p>
    <w:p w:rsidR="004F2036" w:rsidRDefault="004F2036" w:rsidP="004F2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36">
        <w:rPr>
          <w:rFonts w:ascii="Times New Roman" w:hAnsi="Times New Roman" w:cs="Times New Roman"/>
          <w:sz w:val="24"/>
          <w:szCs w:val="24"/>
        </w:rPr>
        <w:t>(«дорожной карты»)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F203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0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036">
        <w:rPr>
          <w:rFonts w:ascii="Times New Roman" w:hAnsi="Times New Roman" w:cs="Times New Roman"/>
          <w:sz w:val="24"/>
          <w:szCs w:val="24"/>
        </w:rPr>
        <w:t xml:space="preserve">достижению </w:t>
      </w:r>
    </w:p>
    <w:p w:rsidR="00483D8D" w:rsidRDefault="004F2036" w:rsidP="004F2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36">
        <w:rPr>
          <w:rFonts w:ascii="Times New Roman" w:hAnsi="Times New Roman" w:cs="Times New Roman"/>
          <w:sz w:val="24"/>
          <w:szCs w:val="24"/>
        </w:rPr>
        <w:t xml:space="preserve">целевых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2036">
        <w:rPr>
          <w:rFonts w:ascii="Times New Roman" w:hAnsi="Times New Roman" w:cs="Times New Roman"/>
          <w:sz w:val="24"/>
          <w:szCs w:val="24"/>
        </w:rPr>
        <w:t>показателей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20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2036">
        <w:rPr>
          <w:rFonts w:ascii="Times New Roman" w:hAnsi="Times New Roman" w:cs="Times New Roman"/>
          <w:sz w:val="24"/>
          <w:szCs w:val="24"/>
        </w:rPr>
        <w:t>национального</w:t>
      </w:r>
      <w:proofErr w:type="gramEnd"/>
      <w:r w:rsidRPr="004F2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C86" w:rsidRPr="004F2036" w:rsidRDefault="004F2036" w:rsidP="004F2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036">
        <w:rPr>
          <w:rFonts w:ascii="Times New Roman" w:hAnsi="Times New Roman" w:cs="Times New Roman"/>
          <w:sz w:val="24"/>
          <w:szCs w:val="24"/>
        </w:rPr>
        <w:t>проекта «Культура»</w:t>
      </w:r>
    </w:p>
    <w:p w:rsidR="00F26E0C" w:rsidRPr="004F2036" w:rsidRDefault="00F26E0C" w:rsidP="004F20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2E9E" w:rsidRPr="005E5716" w:rsidRDefault="00022E9E" w:rsidP="005E5716">
      <w:pPr>
        <w:spacing w:after="0" w:line="240" w:lineRule="auto"/>
        <w:ind w:firstLine="709"/>
        <w:jc w:val="both"/>
        <w:rPr>
          <w:rStyle w:val="22pt"/>
          <w:rFonts w:eastAsiaTheme="minorEastAsia"/>
          <w:sz w:val="24"/>
          <w:szCs w:val="24"/>
        </w:rPr>
      </w:pPr>
      <w:r w:rsidRPr="005E5716">
        <w:rPr>
          <w:rStyle w:val="20"/>
          <w:rFonts w:eastAsiaTheme="minorEastAsia"/>
          <w:sz w:val="24"/>
          <w:szCs w:val="24"/>
        </w:rPr>
        <w:t xml:space="preserve">Во исполнение </w:t>
      </w:r>
      <w:r w:rsidR="0082019F" w:rsidRPr="005E5716">
        <w:rPr>
          <w:rFonts w:ascii="Times New Roman" w:hAnsi="Times New Roman" w:cs="Times New Roman"/>
          <w:sz w:val="24"/>
          <w:szCs w:val="24"/>
        </w:rPr>
        <w:t xml:space="preserve">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года», </w:t>
      </w:r>
      <w:r w:rsidR="005E5716" w:rsidRPr="005E5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протокола заседания Совета при Губернаторе Алтайского края по стратегическому развитию и приоритетным проектам от 14.12.2018 № 2, </w:t>
      </w:r>
      <w:r w:rsidR="00483D8D" w:rsidRPr="005E5716">
        <w:rPr>
          <w:rStyle w:val="22pt"/>
          <w:rFonts w:eastAsiaTheme="minorEastAsia"/>
          <w:sz w:val="24"/>
          <w:szCs w:val="24"/>
        </w:rPr>
        <w:t>ПОСТАНОВЛЯЮ</w:t>
      </w:r>
      <w:r w:rsidRPr="005E5716">
        <w:rPr>
          <w:rStyle w:val="22pt"/>
          <w:rFonts w:eastAsiaTheme="minorEastAsia"/>
          <w:sz w:val="24"/>
          <w:szCs w:val="24"/>
        </w:rPr>
        <w:t>:</w:t>
      </w:r>
    </w:p>
    <w:p w:rsidR="00022E9E" w:rsidRPr="005E5716" w:rsidRDefault="00022E9E" w:rsidP="005E5716">
      <w:pPr>
        <w:widowControl w:val="0"/>
        <w:numPr>
          <w:ilvl w:val="0"/>
          <w:numId w:val="1"/>
        </w:numPr>
        <w:tabs>
          <w:tab w:val="left" w:pos="1158"/>
        </w:tabs>
        <w:spacing w:after="0" w:line="240" w:lineRule="auto"/>
        <w:ind w:firstLine="709"/>
        <w:jc w:val="both"/>
        <w:rPr>
          <w:rStyle w:val="20"/>
          <w:rFonts w:eastAsiaTheme="minorEastAsia"/>
          <w:color w:val="auto"/>
          <w:sz w:val="24"/>
          <w:szCs w:val="24"/>
          <w:lang w:bidi="ar-SA"/>
        </w:rPr>
      </w:pPr>
      <w:r w:rsidRPr="005E5716">
        <w:rPr>
          <w:rStyle w:val="20"/>
          <w:rFonts w:eastAsiaTheme="minorEastAsia"/>
          <w:sz w:val="24"/>
          <w:szCs w:val="24"/>
        </w:rPr>
        <w:t>Утвердить прилагаемый план мероприятий («дорожную карту») показателей национального проекта «Культура», направленны</w:t>
      </w:r>
      <w:r w:rsidR="004A163F" w:rsidRPr="005E5716">
        <w:rPr>
          <w:rStyle w:val="20"/>
          <w:rFonts w:eastAsiaTheme="minorEastAsia"/>
          <w:sz w:val="24"/>
          <w:szCs w:val="24"/>
        </w:rPr>
        <w:t>й</w:t>
      </w:r>
      <w:r w:rsidRPr="005E5716">
        <w:rPr>
          <w:rStyle w:val="20"/>
          <w:rFonts w:eastAsiaTheme="minorEastAsia"/>
          <w:sz w:val="24"/>
          <w:szCs w:val="24"/>
        </w:rPr>
        <w:t xml:space="preserve"> на увеличение посещаемости учреждение культуры </w:t>
      </w:r>
      <w:r w:rsidR="003906B6" w:rsidRPr="005E5716">
        <w:rPr>
          <w:rStyle w:val="20"/>
          <w:rFonts w:eastAsiaTheme="minorEastAsia"/>
          <w:sz w:val="24"/>
          <w:szCs w:val="24"/>
        </w:rPr>
        <w:t xml:space="preserve">и дополнительного образования детей в </w:t>
      </w:r>
      <w:r w:rsidRPr="005E5716">
        <w:rPr>
          <w:rStyle w:val="20"/>
          <w:rFonts w:eastAsiaTheme="minorEastAsia"/>
          <w:sz w:val="24"/>
          <w:szCs w:val="24"/>
        </w:rPr>
        <w:t>сфер</w:t>
      </w:r>
      <w:r w:rsidR="003906B6" w:rsidRPr="005E5716">
        <w:rPr>
          <w:rStyle w:val="20"/>
          <w:rFonts w:eastAsiaTheme="minorEastAsia"/>
          <w:sz w:val="24"/>
          <w:szCs w:val="24"/>
        </w:rPr>
        <w:t>е</w:t>
      </w:r>
      <w:r w:rsidRPr="005E5716">
        <w:rPr>
          <w:rStyle w:val="20"/>
          <w:rFonts w:eastAsiaTheme="minorEastAsia"/>
          <w:sz w:val="24"/>
          <w:szCs w:val="24"/>
        </w:rPr>
        <w:t xml:space="preserve"> культуры </w:t>
      </w:r>
      <w:proofErr w:type="spellStart"/>
      <w:r w:rsidRPr="005E5716">
        <w:rPr>
          <w:rStyle w:val="20"/>
          <w:rFonts w:eastAsiaTheme="minorEastAsia"/>
          <w:sz w:val="24"/>
          <w:szCs w:val="24"/>
        </w:rPr>
        <w:t>Змеиногорского</w:t>
      </w:r>
      <w:proofErr w:type="spellEnd"/>
      <w:r w:rsidRPr="005E5716">
        <w:rPr>
          <w:rStyle w:val="20"/>
          <w:rFonts w:eastAsiaTheme="minorEastAsia"/>
          <w:sz w:val="24"/>
          <w:szCs w:val="24"/>
        </w:rPr>
        <w:t xml:space="preserve"> района»</w:t>
      </w:r>
      <w:r w:rsidR="00483D8D">
        <w:rPr>
          <w:rStyle w:val="20"/>
          <w:rFonts w:eastAsiaTheme="minorEastAsia"/>
          <w:sz w:val="24"/>
          <w:szCs w:val="24"/>
        </w:rPr>
        <w:t>.</w:t>
      </w:r>
    </w:p>
    <w:p w:rsidR="00022E9E" w:rsidRPr="005E5716" w:rsidRDefault="00022E9E" w:rsidP="005E5716">
      <w:pPr>
        <w:widowControl w:val="0"/>
        <w:numPr>
          <w:ilvl w:val="0"/>
          <w:numId w:val="1"/>
        </w:numPr>
        <w:tabs>
          <w:tab w:val="left" w:pos="1158"/>
        </w:tabs>
        <w:spacing w:after="0" w:line="240" w:lineRule="auto"/>
        <w:ind w:firstLine="709"/>
        <w:jc w:val="both"/>
        <w:rPr>
          <w:rStyle w:val="20"/>
          <w:rFonts w:eastAsiaTheme="minorEastAsia"/>
          <w:color w:val="auto"/>
          <w:sz w:val="24"/>
          <w:szCs w:val="24"/>
          <w:lang w:bidi="ar-SA"/>
        </w:rPr>
      </w:pPr>
      <w:r w:rsidRPr="005E5716">
        <w:rPr>
          <w:rStyle w:val="20"/>
          <w:rFonts w:eastAsiaTheme="minorEastAsia"/>
          <w:sz w:val="24"/>
          <w:szCs w:val="24"/>
        </w:rPr>
        <w:t xml:space="preserve">Комитету </w:t>
      </w:r>
      <w:r w:rsidR="003906B6" w:rsidRPr="005E5716">
        <w:rPr>
          <w:rStyle w:val="20"/>
          <w:rFonts w:eastAsiaTheme="minorEastAsia"/>
          <w:sz w:val="24"/>
          <w:szCs w:val="24"/>
        </w:rPr>
        <w:t xml:space="preserve">по культуре и туризму </w:t>
      </w:r>
      <w:r w:rsidRPr="005E5716">
        <w:rPr>
          <w:rStyle w:val="20"/>
          <w:rFonts w:eastAsiaTheme="minorEastAsia"/>
          <w:sz w:val="24"/>
          <w:szCs w:val="24"/>
        </w:rPr>
        <w:t xml:space="preserve">Администрации </w:t>
      </w:r>
      <w:proofErr w:type="spellStart"/>
      <w:r w:rsidRPr="005E5716">
        <w:rPr>
          <w:rStyle w:val="20"/>
          <w:rFonts w:eastAsiaTheme="minorEastAsia"/>
          <w:sz w:val="24"/>
          <w:szCs w:val="24"/>
        </w:rPr>
        <w:t>Змеиногорского</w:t>
      </w:r>
      <w:proofErr w:type="spellEnd"/>
      <w:r w:rsidRPr="005E5716">
        <w:rPr>
          <w:rStyle w:val="20"/>
          <w:rFonts w:eastAsiaTheme="minorEastAsia"/>
          <w:sz w:val="24"/>
          <w:szCs w:val="24"/>
        </w:rPr>
        <w:t xml:space="preserve"> района (</w:t>
      </w:r>
      <w:r w:rsidR="003906B6" w:rsidRPr="005E5716">
        <w:rPr>
          <w:rStyle w:val="20"/>
          <w:rFonts w:eastAsiaTheme="minorEastAsia"/>
          <w:sz w:val="24"/>
          <w:szCs w:val="24"/>
        </w:rPr>
        <w:t>Устинова И.М.</w:t>
      </w:r>
      <w:r w:rsidRPr="005E5716">
        <w:rPr>
          <w:rStyle w:val="20"/>
          <w:rFonts w:eastAsiaTheme="minorEastAsia"/>
          <w:sz w:val="24"/>
          <w:szCs w:val="24"/>
        </w:rPr>
        <w:t xml:space="preserve">), </w:t>
      </w:r>
      <w:r w:rsidR="00483D8D">
        <w:rPr>
          <w:rStyle w:val="20"/>
          <w:rFonts w:eastAsiaTheme="minorEastAsia"/>
          <w:sz w:val="24"/>
          <w:szCs w:val="24"/>
        </w:rPr>
        <w:t>обеспечить реализацию плана мероприятий («дорожная карта») по достижению целевых показателей национального проекта «Культура».</w:t>
      </w:r>
    </w:p>
    <w:p w:rsidR="00022E9E" w:rsidRPr="005E5716" w:rsidRDefault="00022E9E" w:rsidP="005E5716">
      <w:pPr>
        <w:widowControl w:val="0"/>
        <w:numPr>
          <w:ilvl w:val="0"/>
          <w:numId w:val="1"/>
        </w:numPr>
        <w:tabs>
          <w:tab w:val="left" w:pos="1158"/>
        </w:tabs>
        <w:spacing w:after="0" w:line="240" w:lineRule="auto"/>
        <w:ind w:firstLine="709"/>
        <w:jc w:val="both"/>
        <w:rPr>
          <w:rStyle w:val="20"/>
          <w:rFonts w:eastAsiaTheme="minorEastAsia"/>
          <w:color w:val="auto"/>
          <w:sz w:val="24"/>
          <w:szCs w:val="24"/>
          <w:lang w:bidi="ar-SA"/>
        </w:rPr>
      </w:pPr>
      <w:proofErr w:type="gramStart"/>
      <w:r w:rsidRPr="005E5716">
        <w:rPr>
          <w:rStyle w:val="20"/>
          <w:rFonts w:eastAsiaTheme="minorEastAsia"/>
          <w:sz w:val="24"/>
          <w:szCs w:val="24"/>
        </w:rPr>
        <w:t>Контроль за</w:t>
      </w:r>
      <w:proofErr w:type="gramEnd"/>
      <w:r w:rsidRPr="005E5716">
        <w:rPr>
          <w:rStyle w:val="20"/>
          <w:rFonts w:eastAsiaTheme="minorEastAsia"/>
          <w:sz w:val="24"/>
          <w:szCs w:val="24"/>
        </w:rPr>
        <w:t xml:space="preserve"> исполнением настоящего постановления возложить на заместителя </w:t>
      </w:r>
      <w:r w:rsidR="00483D8D">
        <w:rPr>
          <w:rStyle w:val="20"/>
          <w:rFonts w:eastAsiaTheme="minorEastAsia"/>
          <w:sz w:val="24"/>
          <w:szCs w:val="24"/>
        </w:rPr>
        <w:t>г</w:t>
      </w:r>
      <w:r w:rsidRPr="005E5716">
        <w:rPr>
          <w:rStyle w:val="20"/>
          <w:rFonts w:eastAsiaTheme="minorEastAsia"/>
          <w:sz w:val="24"/>
          <w:szCs w:val="24"/>
        </w:rPr>
        <w:t xml:space="preserve">лавы Администрации </w:t>
      </w:r>
      <w:proofErr w:type="spellStart"/>
      <w:r w:rsidRPr="005E5716">
        <w:rPr>
          <w:rStyle w:val="20"/>
          <w:rFonts w:eastAsiaTheme="minorEastAsia"/>
          <w:sz w:val="24"/>
          <w:szCs w:val="24"/>
        </w:rPr>
        <w:t>Змеиногорскго</w:t>
      </w:r>
      <w:proofErr w:type="spellEnd"/>
      <w:r w:rsidRPr="005E5716">
        <w:rPr>
          <w:rStyle w:val="20"/>
          <w:rFonts w:eastAsiaTheme="minorEastAsia"/>
          <w:sz w:val="24"/>
          <w:szCs w:val="24"/>
        </w:rPr>
        <w:t xml:space="preserve"> района по социальным вопроса</w:t>
      </w:r>
      <w:r w:rsidR="003906B6" w:rsidRPr="005E5716">
        <w:rPr>
          <w:rStyle w:val="20"/>
          <w:rFonts w:eastAsiaTheme="minorEastAsia"/>
          <w:sz w:val="24"/>
          <w:szCs w:val="24"/>
        </w:rPr>
        <w:t>м, председателя комитета по культуре и туризму Устинову И.М.</w:t>
      </w:r>
    </w:p>
    <w:p w:rsidR="003906B6" w:rsidRPr="005E5716" w:rsidRDefault="003906B6" w:rsidP="005E5716">
      <w:pPr>
        <w:widowControl w:val="0"/>
        <w:tabs>
          <w:tab w:val="left" w:pos="11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6B6" w:rsidRPr="003906B6" w:rsidRDefault="003906B6" w:rsidP="003906B6">
      <w:pPr>
        <w:widowControl w:val="0"/>
        <w:tabs>
          <w:tab w:val="left" w:pos="11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6B6" w:rsidRDefault="003906B6" w:rsidP="003906B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6B6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3906B6" w:rsidRDefault="003906B6" w:rsidP="003906B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06B6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3906B6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3906B6" w:rsidRPr="003906B6" w:rsidRDefault="003906B6" w:rsidP="003906B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6B6">
        <w:rPr>
          <w:rFonts w:ascii="Times New Roman" w:hAnsi="Times New Roman" w:cs="Times New Roman"/>
          <w:sz w:val="24"/>
          <w:szCs w:val="24"/>
        </w:rPr>
        <w:t xml:space="preserve">Алтайского края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3906B6">
        <w:rPr>
          <w:rFonts w:ascii="Times New Roman" w:hAnsi="Times New Roman" w:cs="Times New Roman"/>
          <w:sz w:val="24"/>
          <w:szCs w:val="24"/>
        </w:rPr>
        <w:t>Б.А. Афанасьев</w:t>
      </w:r>
    </w:p>
    <w:p w:rsidR="003906B6" w:rsidRDefault="003906B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6B6" w:rsidRDefault="003906B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716" w:rsidRDefault="005E571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D8D" w:rsidRDefault="00483D8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D8D" w:rsidRDefault="00483D8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D8D" w:rsidRDefault="00483D8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D8D" w:rsidRDefault="00483D8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D8D" w:rsidRDefault="00483D8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D8D" w:rsidRDefault="00483D8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D8D" w:rsidRDefault="00483D8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D8D" w:rsidRPr="00483D8D" w:rsidRDefault="00483D8D" w:rsidP="00483D8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483D8D">
        <w:rPr>
          <w:rFonts w:ascii="Times New Roman" w:hAnsi="Times New Roman" w:cs="Times New Roman"/>
          <w:sz w:val="16"/>
          <w:szCs w:val="24"/>
        </w:rPr>
        <w:t>8385(87)22625</w:t>
      </w:r>
    </w:p>
    <w:p w:rsidR="00483D8D" w:rsidRPr="00483D8D" w:rsidRDefault="00483D8D" w:rsidP="00483D8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6"/>
          <w:szCs w:val="24"/>
        </w:rPr>
      </w:pPr>
      <w:r w:rsidRPr="00483D8D">
        <w:rPr>
          <w:rFonts w:ascii="Times New Roman" w:hAnsi="Times New Roman" w:cs="Times New Roman"/>
          <w:sz w:val="16"/>
          <w:szCs w:val="24"/>
        </w:rPr>
        <w:t>Татьяна Владимировна Литовка</w:t>
      </w:r>
    </w:p>
    <w:p w:rsidR="003906B6" w:rsidRDefault="00390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06B6" w:rsidRPr="00FD03C9" w:rsidRDefault="004800A0" w:rsidP="004800A0">
      <w:pPr>
        <w:widowControl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D03C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800A0" w:rsidRPr="00FD03C9" w:rsidRDefault="004800A0" w:rsidP="004800A0">
      <w:pPr>
        <w:widowControl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FD03C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4800A0" w:rsidRPr="00FD03C9" w:rsidRDefault="004800A0" w:rsidP="004800A0">
      <w:pPr>
        <w:widowControl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D03C9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FD03C9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4800A0" w:rsidRPr="00FD03C9" w:rsidRDefault="00483D8D" w:rsidP="004800A0">
      <w:pPr>
        <w:widowControl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800A0" w:rsidRPr="00FD03C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00A0" w:rsidRPr="00FD03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09.09.2019    </w:t>
      </w:r>
      <w:r w:rsidR="004800A0" w:rsidRPr="00FD03C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 385</w:t>
      </w:r>
    </w:p>
    <w:p w:rsidR="004800A0" w:rsidRPr="00FD03C9" w:rsidRDefault="004800A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0A0" w:rsidRDefault="004800A0" w:rsidP="00FD03C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5716" w:rsidRDefault="005E5716" w:rsidP="00FD03C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5716" w:rsidRPr="00FD03C9" w:rsidRDefault="005E5716" w:rsidP="00FD03C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0A0" w:rsidRPr="00FD03C9" w:rsidRDefault="004800A0" w:rsidP="00FD03C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03C9">
        <w:rPr>
          <w:rFonts w:ascii="Times New Roman" w:hAnsi="Times New Roman" w:cs="Times New Roman"/>
          <w:sz w:val="24"/>
          <w:szCs w:val="24"/>
        </w:rPr>
        <w:t>ПЛАН</w:t>
      </w:r>
    </w:p>
    <w:p w:rsidR="004800A0" w:rsidRPr="00FD03C9" w:rsidRDefault="004800A0" w:rsidP="00FD03C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0" w:name="bookmark0"/>
      <w:r w:rsidRPr="00FD03C9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мероприятий («дорожная карта») по достижению целевых показателей</w:t>
      </w:r>
      <w:r w:rsidR="00FD03C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4A163F">
        <w:rPr>
          <w:rFonts w:ascii="Times New Roman" w:hAnsi="Times New Roman" w:cs="Times New Roman"/>
          <w:color w:val="000000"/>
          <w:sz w:val="24"/>
          <w:szCs w:val="24"/>
          <w:lang w:bidi="ru-RU"/>
        </w:rPr>
        <w:t>муниципально</w:t>
      </w:r>
      <w:r w:rsidR="00596F0E">
        <w:rPr>
          <w:rFonts w:ascii="Times New Roman" w:hAnsi="Times New Roman" w:cs="Times New Roman"/>
          <w:color w:val="000000"/>
          <w:sz w:val="24"/>
          <w:szCs w:val="24"/>
          <w:lang w:bidi="ru-RU"/>
        </w:rPr>
        <w:t>й</w:t>
      </w:r>
      <w:r w:rsidRPr="00FD03C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составляющей национального проекта «Культура»</w:t>
      </w:r>
      <w:bookmarkEnd w:id="0"/>
    </w:p>
    <w:p w:rsidR="004800A0" w:rsidRPr="00596F0E" w:rsidRDefault="004800A0" w:rsidP="004800A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  <w:lang w:bidi="ru-RU"/>
        </w:rPr>
      </w:pPr>
    </w:p>
    <w:p w:rsidR="00596F0E" w:rsidRPr="00596F0E" w:rsidRDefault="00596F0E" w:rsidP="004800A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4"/>
          <w:lang w:bidi="ru-RU"/>
        </w:rPr>
      </w:pPr>
      <w:proofErr w:type="gramStart"/>
      <w:r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. </w:t>
      </w:r>
      <w:r w:rsidRPr="00596F0E">
        <w:rPr>
          <w:rFonts w:ascii="Times New Roman" w:hAnsi="Times New Roman" w:cs="Times New Roman"/>
          <w:sz w:val="24"/>
        </w:rPr>
        <w:t>ОБЩИЕ ПОЛОЖЕНИЯ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4800A0" w:rsidRPr="004F2036" w:rsidRDefault="00095970" w:rsidP="0009597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F2036">
        <w:rPr>
          <w:rFonts w:ascii="Times New Roman" w:hAnsi="Times New Roman" w:cs="Times New Roman"/>
          <w:color w:val="000000"/>
          <w:sz w:val="24"/>
          <w:szCs w:val="24"/>
          <w:lang w:bidi="ru-RU"/>
        </w:rPr>
        <w:t>1. План мероприятий по достижению целевых показателей национального проекта «Культура» разработан в целях поэтапного достижения целевых показателей национального проекта «Культура».</w:t>
      </w:r>
    </w:p>
    <w:p w:rsidR="0082019F" w:rsidRPr="004F2036" w:rsidRDefault="0082019F" w:rsidP="0009597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F2036">
        <w:rPr>
          <w:rFonts w:ascii="Times New Roman" w:hAnsi="Times New Roman" w:cs="Times New Roman"/>
          <w:color w:val="000000"/>
          <w:sz w:val="24"/>
          <w:szCs w:val="24"/>
          <w:lang w:bidi="ru-RU"/>
        </w:rPr>
        <w:t>2.</w:t>
      </w:r>
      <w:r w:rsidR="004F203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4F2036">
        <w:rPr>
          <w:rFonts w:ascii="Times New Roman" w:hAnsi="Times New Roman" w:cs="Times New Roman"/>
          <w:sz w:val="24"/>
          <w:szCs w:val="24"/>
        </w:rPr>
        <w:t xml:space="preserve">Цель «дорожной карты»: является увеличение к 2024 году на 15% числа посещений организаций культуры </w:t>
      </w:r>
      <w:proofErr w:type="spellStart"/>
      <w:r w:rsidRPr="004F2036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4F203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95970" w:rsidRPr="004F2036" w:rsidRDefault="0082019F" w:rsidP="0009597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F203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3. </w:t>
      </w:r>
      <w:r w:rsidR="00095970" w:rsidRPr="004F2036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Сроки реализации «дорожной карты»: 2019-2024 годы.</w:t>
      </w:r>
    </w:p>
    <w:p w:rsidR="00095970" w:rsidRDefault="0082019F" w:rsidP="0009597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4F203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4. </w:t>
      </w:r>
      <w:r w:rsidR="00095970" w:rsidRPr="004F2036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Организационные мероприятия по реализации «дорожной карты»</w:t>
      </w:r>
      <w:r w:rsidR="00CF4BD6" w:rsidRPr="004F2036">
        <w:rPr>
          <w:rFonts w:ascii="Times New Roman" w:hAnsi="Times New Roman" w:cs="Times New Roman"/>
          <w:color w:val="000000"/>
          <w:sz w:val="24"/>
          <w:szCs w:val="24"/>
          <w:lang w:bidi="ru-RU"/>
        </w:rPr>
        <w:t>:</w:t>
      </w:r>
    </w:p>
    <w:p w:rsidR="00483D8D" w:rsidRPr="004F2036" w:rsidRDefault="00483D8D" w:rsidP="0009597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tbl>
      <w:tblPr>
        <w:tblStyle w:val="a6"/>
        <w:tblW w:w="9689" w:type="dxa"/>
        <w:tblLook w:val="04A0"/>
      </w:tblPr>
      <w:tblGrid>
        <w:gridCol w:w="534"/>
        <w:gridCol w:w="6"/>
        <w:gridCol w:w="2826"/>
        <w:gridCol w:w="2554"/>
        <w:gridCol w:w="1824"/>
        <w:gridCol w:w="1945"/>
      </w:tblGrid>
      <w:tr w:rsidR="00D2741E" w:rsidRPr="00D2741E" w:rsidTr="009B0718">
        <w:tc>
          <w:tcPr>
            <w:tcW w:w="540" w:type="dxa"/>
            <w:gridSpan w:val="2"/>
          </w:tcPr>
          <w:p w:rsidR="00CF4BD6" w:rsidRPr="00D2741E" w:rsidRDefault="00CF4BD6" w:rsidP="00D2741E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274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№ </w:t>
            </w:r>
            <w:proofErr w:type="spellStart"/>
            <w:proofErr w:type="gramStart"/>
            <w:r w:rsidRPr="00D274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  <w:proofErr w:type="gramEnd"/>
            <w:r w:rsidRPr="00D274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/</w:t>
            </w:r>
            <w:proofErr w:type="spellStart"/>
            <w:r w:rsidRPr="00D274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proofErr w:type="spellEnd"/>
          </w:p>
        </w:tc>
        <w:tc>
          <w:tcPr>
            <w:tcW w:w="2826" w:type="dxa"/>
          </w:tcPr>
          <w:p w:rsidR="00CF4BD6" w:rsidRPr="00D2741E" w:rsidRDefault="00CF4BD6" w:rsidP="00D2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1E">
              <w:rPr>
                <w:rStyle w:val="20"/>
                <w:rFonts w:eastAsiaTheme="minorEastAsia"/>
                <w:sz w:val="24"/>
                <w:szCs w:val="24"/>
              </w:rPr>
              <w:t>Мероприятие</w:t>
            </w:r>
          </w:p>
        </w:tc>
        <w:tc>
          <w:tcPr>
            <w:tcW w:w="2554" w:type="dxa"/>
          </w:tcPr>
          <w:p w:rsidR="00CF4BD6" w:rsidRPr="00D2741E" w:rsidRDefault="00CF4BD6" w:rsidP="00D2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1E">
              <w:rPr>
                <w:rStyle w:val="20"/>
                <w:rFonts w:eastAsiaTheme="minorEastAsia"/>
                <w:sz w:val="24"/>
                <w:szCs w:val="24"/>
              </w:rPr>
              <w:t>Результат</w:t>
            </w:r>
          </w:p>
        </w:tc>
        <w:tc>
          <w:tcPr>
            <w:tcW w:w="1824" w:type="dxa"/>
          </w:tcPr>
          <w:p w:rsidR="00CF4BD6" w:rsidRPr="00D2741E" w:rsidRDefault="00CF4BD6" w:rsidP="009B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1E">
              <w:rPr>
                <w:rStyle w:val="20"/>
                <w:rFonts w:eastAsiaTheme="minorEastAsia"/>
                <w:sz w:val="24"/>
                <w:szCs w:val="24"/>
              </w:rPr>
              <w:t>Срок</w:t>
            </w:r>
            <w:r w:rsidR="00D2741E" w:rsidRPr="00D2741E">
              <w:rPr>
                <w:rStyle w:val="20"/>
                <w:rFonts w:eastAsiaTheme="minorEastAsia"/>
                <w:sz w:val="24"/>
                <w:szCs w:val="24"/>
              </w:rPr>
              <w:t xml:space="preserve"> исполнени</w:t>
            </w:r>
            <w:r w:rsidRPr="00D2741E">
              <w:rPr>
                <w:rStyle w:val="20"/>
                <w:rFonts w:eastAsiaTheme="minorEastAsia"/>
                <w:sz w:val="24"/>
                <w:szCs w:val="24"/>
              </w:rPr>
              <w:t>я</w:t>
            </w:r>
          </w:p>
        </w:tc>
        <w:tc>
          <w:tcPr>
            <w:tcW w:w="1945" w:type="dxa"/>
          </w:tcPr>
          <w:p w:rsidR="00CF4BD6" w:rsidRPr="00D2741E" w:rsidRDefault="00CF4BD6" w:rsidP="00D2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1E">
              <w:rPr>
                <w:rStyle w:val="20"/>
                <w:rFonts w:eastAsiaTheme="minorEastAsia"/>
                <w:sz w:val="24"/>
                <w:szCs w:val="24"/>
              </w:rPr>
              <w:t>Ответственный</w:t>
            </w:r>
            <w:r w:rsidR="00D2741E" w:rsidRPr="00D2741E"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r w:rsidRPr="00D2741E">
              <w:rPr>
                <w:rStyle w:val="20"/>
                <w:rFonts w:eastAsiaTheme="minorEastAsia"/>
                <w:sz w:val="24"/>
                <w:szCs w:val="24"/>
              </w:rPr>
              <w:t>исполнитель</w:t>
            </w:r>
          </w:p>
        </w:tc>
      </w:tr>
      <w:tr w:rsidR="00D2741E" w:rsidRPr="00D2741E" w:rsidTr="009B0718">
        <w:tc>
          <w:tcPr>
            <w:tcW w:w="540" w:type="dxa"/>
            <w:gridSpan w:val="2"/>
          </w:tcPr>
          <w:p w:rsidR="00596F0E" w:rsidRPr="00D2741E" w:rsidRDefault="00596F0E" w:rsidP="00D2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1E">
              <w:rPr>
                <w:rStyle w:val="20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2826" w:type="dxa"/>
          </w:tcPr>
          <w:p w:rsidR="00596F0E" w:rsidRPr="00D2741E" w:rsidRDefault="00596F0E" w:rsidP="00483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1E">
              <w:rPr>
                <w:rStyle w:val="20"/>
                <w:rFonts w:eastAsiaTheme="minorEastAsia"/>
                <w:sz w:val="24"/>
                <w:szCs w:val="24"/>
              </w:rPr>
              <w:t xml:space="preserve">Проведение семинаров, консультаций для учреждений культуры </w:t>
            </w:r>
            <w:proofErr w:type="spellStart"/>
            <w:r w:rsidRPr="00D2741E">
              <w:rPr>
                <w:rStyle w:val="20"/>
                <w:rFonts w:eastAsiaTheme="minorEastAsia"/>
                <w:sz w:val="24"/>
                <w:szCs w:val="24"/>
              </w:rPr>
              <w:t>Змеиногорского</w:t>
            </w:r>
            <w:proofErr w:type="spellEnd"/>
            <w:r w:rsidRPr="00D2741E">
              <w:rPr>
                <w:rStyle w:val="20"/>
                <w:rFonts w:eastAsiaTheme="minorEastAsia"/>
                <w:sz w:val="24"/>
                <w:szCs w:val="24"/>
              </w:rPr>
              <w:t xml:space="preserve"> района, других мероприятий, направленных на информационное сопровождение </w:t>
            </w:r>
            <w:r w:rsidR="00483D8D">
              <w:rPr>
                <w:rStyle w:val="20"/>
                <w:rFonts w:eastAsiaTheme="minorEastAsia"/>
                <w:sz w:val="24"/>
                <w:szCs w:val="24"/>
              </w:rPr>
              <w:t>(</w:t>
            </w:r>
            <w:r w:rsidRPr="00D2741E">
              <w:rPr>
                <w:rStyle w:val="20"/>
                <w:rFonts w:eastAsiaTheme="minorEastAsia"/>
                <w:sz w:val="24"/>
                <w:szCs w:val="24"/>
              </w:rPr>
              <w:t>«дорожн</w:t>
            </w:r>
            <w:r w:rsidR="00483D8D">
              <w:rPr>
                <w:rStyle w:val="20"/>
                <w:rFonts w:eastAsiaTheme="minorEastAsia"/>
                <w:sz w:val="24"/>
                <w:szCs w:val="24"/>
              </w:rPr>
              <w:t>ая к</w:t>
            </w:r>
            <w:r w:rsidRPr="00D2741E">
              <w:rPr>
                <w:rStyle w:val="20"/>
                <w:rFonts w:eastAsiaTheme="minorEastAsia"/>
                <w:sz w:val="24"/>
                <w:szCs w:val="24"/>
              </w:rPr>
              <w:t>арт</w:t>
            </w:r>
            <w:r w:rsidR="00483D8D">
              <w:rPr>
                <w:rStyle w:val="20"/>
                <w:rFonts w:eastAsiaTheme="minorEastAsia"/>
                <w:sz w:val="24"/>
                <w:szCs w:val="24"/>
              </w:rPr>
              <w:t>а</w:t>
            </w:r>
            <w:r w:rsidRPr="00D2741E">
              <w:rPr>
                <w:rStyle w:val="20"/>
                <w:rFonts w:eastAsiaTheme="minorEastAsia"/>
                <w:sz w:val="24"/>
                <w:szCs w:val="24"/>
              </w:rPr>
              <w:t>»</w:t>
            </w:r>
            <w:r w:rsidR="00483D8D">
              <w:rPr>
                <w:rStyle w:val="20"/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2554" w:type="dxa"/>
          </w:tcPr>
          <w:p w:rsidR="00596F0E" w:rsidRPr="00D2741E" w:rsidRDefault="00D2741E" w:rsidP="00D2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1E">
              <w:rPr>
                <w:rStyle w:val="20"/>
                <w:rFonts w:eastAsiaTheme="minorEastAsia"/>
                <w:sz w:val="24"/>
                <w:szCs w:val="24"/>
              </w:rPr>
              <w:t>П</w:t>
            </w:r>
            <w:r w:rsidR="00596F0E" w:rsidRPr="00D2741E">
              <w:rPr>
                <w:rStyle w:val="20"/>
                <w:rFonts w:eastAsiaTheme="minorEastAsia"/>
                <w:sz w:val="24"/>
                <w:szCs w:val="24"/>
              </w:rPr>
              <w:t>роведение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r w:rsidR="00596F0E" w:rsidRPr="00D2741E">
              <w:rPr>
                <w:rStyle w:val="20"/>
                <w:rFonts w:eastAsiaTheme="minorEastAsia"/>
                <w:sz w:val="24"/>
                <w:szCs w:val="24"/>
              </w:rPr>
              <w:t>семинаров,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r w:rsidR="00596F0E" w:rsidRPr="00D2741E">
              <w:rPr>
                <w:rStyle w:val="20"/>
                <w:rFonts w:eastAsiaTheme="minorEastAsia"/>
                <w:sz w:val="24"/>
                <w:szCs w:val="24"/>
              </w:rPr>
              <w:t>совещаний,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r w:rsidR="00596F0E" w:rsidRPr="00D2741E">
              <w:rPr>
                <w:rStyle w:val="20"/>
                <w:rFonts w:eastAsiaTheme="minorEastAsia"/>
                <w:sz w:val="24"/>
                <w:szCs w:val="24"/>
              </w:rPr>
              <w:t>консультаций</w:t>
            </w:r>
          </w:p>
        </w:tc>
        <w:tc>
          <w:tcPr>
            <w:tcW w:w="1824" w:type="dxa"/>
          </w:tcPr>
          <w:p w:rsidR="00596F0E" w:rsidRPr="00D2741E" w:rsidRDefault="00596F0E" w:rsidP="00D2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1E">
              <w:rPr>
                <w:rStyle w:val="20"/>
                <w:rFonts w:eastAsiaTheme="minorEastAsia"/>
                <w:sz w:val="24"/>
                <w:szCs w:val="24"/>
              </w:rPr>
              <w:t>ежегодно</w:t>
            </w:r>
          </w:p>
        </w:tc>
        <w:tc>
          <w:tcPr>
            <w:tcW w:w="1945" w:type="dxa"/>
          </w:tcPr>
          <w:p w:rsidR="00596F0E" w:rsidRPr="00D2741E" w:rsidRDefault="00596F0E" w:rsidP="00D27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1E">
              <w:rPr>
                <w:rStyle w:val="20"/>
                <w:rFonts w:eastAsiaTheme="minorEastAsia"/>
                <w:sz w:val="24"/>
                <w:szCs w:val="24"/>
              </w:rPr>
              <w:t>Устинова И.М.</w:t>
            </w:r>
          </w:p>
        </w:tc>
      </w:tr>
      <w:tr w:rsidR="009B0718" w:rsidRPr="00D2741E" w:rsidTr="009B0718">
        <w:tc>
          <w:tcPr>
            <w:tcW w:w="534" w:type="dxa"/>
          </w:tcPr>
          <w:p w:rsidR="009B0718" w:rsidRPr="00D2741E" w:rsidRDefault="009B0718" w:rsidP="00D2741E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2741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2832" w:type="dxa"/>
            <w:gridSpan w:val="2"/>
          </w:tcPr>
          <w:p w:rsidR="009B0718" w:rsidRPr="00D2741E" w:rsidRDefault="009B0718" w:rsidP="00B8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Мониторинг</w:t>
            </w:r>
            <w:r w:rsidRPr="00D2741E">
              <w:rPr>
                <w:rStyle w:val="20"/>
                <w:rFonts w:eastAsiaTheme="minorEastAsia"/>
                <w:sz w:val="24"/>
                <w:szCs w:val="24"/>
              </w:rPr>
              <w:t xml:space="preserve"> достижения целевых показателей </w:t>
            </w:r>
            <w:r>
              <w:rPr>
                <w:rStyle w:val="20"/>
                <w:rFonts w:eastAsiaTheme="minorEastAsia"/>
                <w:sz w:val="24"/>
                <w:szCs w:val="24"/>
              </w:rPr>
              <w:t>(</w:t>
            </w:r>
            <w:r w:rsidRPr="00D2741E">
              <w:rPr>
                <w:rStyle w:val="20"/>
                <w:rFonts w:eastAsiaTheme="minorEastAsia"/>
                <w:sz w:val="24"/>
                <w:szCs w:val="24"/>
              </w:rPr>
              <w:t>«дорожн</w:t>
            </w:r>
            <w:r>
              <w:rPr>
                <w:rStyle w:val="20"/>
                <w:rFonts w:eastAsiaTheme="minorEastAsia"/>
                <w:sz w:val="24"/>
                <w:szCs w:val="24"/>
              </w:rPr>
              <w:t>ая</w:t>
            </w:r>
            <w:r w:rsidRPr="00D2741E">
              <w:rPr>
                <w:rStyle w:val="20"/>
                <w:rFonts w:eastAsiaTheme="minorEastAsia"/>
                <w:sz w:val="24"/>
                <w:szCs w:val="24"/>
              </w:rPr>
              <w:t xml:space="preserve"> карт</w:t>
            </w:r>
            <w:r>
              <w:rPr>
                <w:rStyle w:val="20"/>
                <w:rFonts w:eastAsiaTheme="minorEastAsia"/>
                <w:sz w:val="24"/>
                <w:szCs w:val="24"/>
              </w:rPr>
              <w:t>а</w:t>
            </w:r>
            <w:r w:rsidRPr="00D2741E">
              <w:rPr>
                <w:rStyle w:val="20"/>
                <w:rFonts w:eastAsiaTheme="minorEastAsia"/>
                <w:sz w:val="24"/>
                <w:szCs w:val="24"/>
              </w:rPr>
              <w:t>»</w:t>
            </w:r>
            <w:r>
              <w:rPr>
                <w:rStyle w:val="20"/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2554" w:type="dxa"/>
          </w:tcPr>
          <w:p w:rsidR="009B0718" w:rsidRPr="00D2741E" w:rsidRDefault="009B0718" w:rsidP="00B8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о</w:t>
            </w:r>
            <w:r w:rsidRPr="00D2741E">
              <w:rPr>
                <w:rStyle w:val="20"/>
                <w:rFonts w:eastAsiaTheme="minorEastAsia"/>
                <w:sz w:val="24"/>
                <w:szCs w:val="24"/>
              </w:rPr>
              <w:t>тчет учреждений культуры</w:t>
            </w:r>
            <w:r>
              <w:rPr>
                <w:rStyle w:val="20"/>
                <w:rFonts w:eastAsiaTheme="minorEastAsia"/>
                <w:sz w:val="24"/>
                <w:szCs w:val="24"/>
              </w:rPr>
              <w:t>, дополнительного образования о выполнении показателей</w:t>
            </w:r>
          </w:p>
        </w:tc>
        <w:tc>
          <w:tcPr>
            <w:tcW w:w="1824" w:type="dxa"/>
          </w:tcPr>
          <w:p w:rsidR="009B0718" w:rsidRPr="00D2741E" w:rsidRDefault="009B0718" w:rsidP="009B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е</w:t>
            </w:r>
            <w:r w:rsidRPr="00D2741E">
              <w:rPr>
                <w:rStyle w:val="20"/>
                <w:rFonts w:eastAsiaTheme="minorEastAsia"/>
                <w:sz w:val="24"/>
                <w:szCs w:val="24"/>
              </w:rPr>
              <w:t>жеквартально, в срок до 25 числа последнего месяца отчетного периода</w:t>
            </w:r>
          </w:p>
        </w:tc>
        <w:tc>
          <w:tcPr>
            <w:tcW w:w="1945" w:type="dxa"/>
          </w:tcPr>
          <w:p w:rsidR="009B0718" w:rsidRPr="00D2741E" w:rsidRDefault="009B0718" w:rsidP="00B8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1E">
              <w:rPr>
                <w:rStyle w:val="20"/>
                <w:rFonts w:eastAsiaTheme="minorEastAsia"/>
                <w:sz w:val="24"/>
                <w:szCs w:val="24"/>
              </w:rPr>
              <w:t>Устинова И.М.</w:t>
            </w:r>
          </w:p>
        </w:tc>
      </w:tr>
      <w:tr w:rsidR="009B0718" w:rsidRPr="00D2741E" w:rsidTr="009B0718">
        <w:tc>
          <w:tcPr>
            <w:tcW w:w="534" w:type="dxa"/>
          </w:tcPr>
          <w:p w:rsidR="009B0718" w:rsidRPr="00D2741E" w:rsidRDefault="009B0718" w:rsidP="00D2741E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2832" w:type="dxa"/>
            <w:gridSpan w:val="2"/>
          </w:tcPr>
          <w:p w:rsidR="009B0718" w:rsidRPr="00D2741E" w:rsidRDefault="009B0718" w:rsidP="009B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1E">
              <w:rPr>
                <w:rStyle w:val="20"/>
                <w:rFonts w:eastAsiaTheme="minorEastAsia"/>
                <w:sz w:val="24"/>
                <w:szCs w:val="24"/>
              </w:rPr>
              <w:t xml:space="preserve">Внесение изменений </w:t>
            </w:r>
            <w:proofErr w:type="gramStart"/>
            <w:r w:rsidRPr="00D2741E">
              <w:rPr>
                <w:rStyle w:val="20"/>
                <w:rFonts w:eastAsiaTheme="minorEastAsia"/>
                <w:sz w:val="24"/>
                <w:szCs w:val="24"/>
              </w:rPr>
              <w:t>в</w:t>
            </w:r>
            <w:proofErr w:type="gramEnd"/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Style w:val="20"/>
                <w:rFonts w:eastAsiaTheme="minorEastAsia"/>
                <w:sz w:val="24"/>
                <w:szCs w:val="24"/>
              </w:rPr>
              <w:t>(</w:t>
            </w:r>
            <w:r w:rsidRPr="00D2741E">
              <w:rPr>
                <w:rStyle w:val="20"/>
                <w:rFonts w:eastAsiaTheme="minorEastAsia"/>
                <w:sz w:val="24"/>
                <w:szCs w:val="24"/>
              </w:rPr>
              <w:t>«дорожн</w:t>
            </w:r>
            <w:r>
              <w:rPr>
                <w:rStyle w:val="20"/>
                <w:rFonts w:eastAsiaTheme="minorEastAsia"/>
                <w:sz w:val="24"/>
                <w:szCs w:val="24"/>
              </w:rPr>
              <w:t>ая</w:t>
            </w:r>
            <w:r w:rsidRPr="00D2741E">
              <w:rPr>
                <w:rStyle w:val="20"/>
                <w:rFonts w:eastAsiaTheme="minorEastAsia"/>
                <w:sz w:val="24"/>
                <w:szCs w:val="24"/>
              </w:rPr>
              <w:t xml:space="preserve"> карт</w:t>
            </w:r>
            <w:r>
              <w:rPr>
                <w:rStyle w:val="20"/>
                <w:rFonts w:eastAsiaTheme="minorEastAsia"/>
                <w:sz w:val="24"/>
                <w:szCs w:val="24"/>
              </w:rPr>
              <w:t>а</w:t>
            </w:r>
            <w:r w:rsidRPr="00D2741E">
              <w:rPr>
                <w:rStyle w:val="20"/>
                <w:rFonts w:eastAsiaTheme="minorEastAsia"/>
                <w:sz w:val="24"/>
                <w:szCs w:val="24"/>
              </w:rPr>
              <w:t>»</w:t>
            </w:r>
            <w:r>
              <w:rPr>
                <w:rStyle w:val="20"/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2554" w:type="dxa"/>
          </w:tcPr>
          <w:p w:rsidR="009B0718" w:rsidRPr="00D2741E" w:rsidRDefault="009B0718" w:rsidP="00896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9B0718" w:rsidRPr="00D2741E" w:rsidRDefault="009B0718" w:rsidP="0089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41E">
              <w:rPr>
                <w:rStyle w:val="20"/>
                <w:rFonts w:eastAsiaTheme="minorEastAsia"/>
                <w:sz w:val="24"/>
                <w:szCs w:val="24"/>
              </w:rPr>
              <w:t>по мере</w:t>
            </w:r>
            <w:r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r w:rsidRPr="00D2741E">
              <w:rPr>
                <w:rStyle w:val="20"/>
                <w:rFonts w:eastAsiaTheme="minorEastAsia"/>
                <w:sz w:val="24"/>
                <w:szCs w:val="24"/>
              </w:rPr>
              <w:t>необходимости</w:t>
            </w:r>
          </w:p>
        </w:tc>
        <w:tc>
          <w:tcPr>
            <w:tcW w:w="1945" w:type="dxa"/>
          </w:tcPr>
          <w:p w:rsidR="009B0718" w:rsidRPr="00D2741E" w:rsidRDefault="009B0718" w:rsidP="0089620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</w:rPr>
              <w:t>Устинова И.М</w:t>
            </w:r>
          </w:p>
        </w:tc>
      </w:tr>
    </w:tbl>
    <w:p w:rsidR="00095970" w:rsidRDefault="00095970" w:rsidP="0009597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0A0" w:rsidRDefault="00596F0E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bidi="ru-RU"/>
        </w:rPr>
        <w:t>II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  <w:r w:rsidR="00095970" w:rsidRPr="00FD03C9">
        <w:rPr>
          <w:rFonts w:ascii="Times New Roman" w:hAnsi="Times New Roman" w:cs="Times New Roman"/>
          <w:color w:val="000000"/>
          <w:sz w:val="24"/>
          <w:szCs w:val="24"/>
          <w:lang w:bidi="ru-RU"/>
        </w:rPr>
        <w:t>ЦЕЛЕВЫЕ ПОКАЗАТЕЛИ</w:t>
      </w:r>
    </w:p>
    <w:p w:rsidR="005E5716" w:rsidRPr="00FD03C9" w:rsidRDefault="005E5716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5A1D84" w:rsidRPr="005E5716" w:rsidRDefault="005A1D84" w:rsidP="00B9230A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5E5716">
        <w:rPr>
          <w:rFonts w:ascii="Times New Roman" w:hAnsi="Times New Roman" w:cs="Times New Roman"/>
          <w:b/>
          <w:sz w:val="24"/>
          <w:szCs w:val="24"/>
        </w:rPr>
        <w:t>1) увеличение количества посещений музеев (по сравнению с 2018 годом), в тыс. чел.:</w:t>
      </w:r>
    </w:p>
    <w:tbl>
      <w:tblPr>
        <w:tblStyle w:val="a6"/>
        <w:tblW w:w="9748" w:type="dxa"/>
        <w:tblLook w:val="04A0"/>
      </w:tblPr>
      <w:tblGrid>
        <w:gridCol w:w="540"/>
        <w:gridCol w:w="2687"/>
        <w:gridCol w:w="1417"/>
        <w:gridCol w:w="851"/>
        <w:gridCol w:w="851"/>
        <w:gridCol w:w="850"/>
        <w:gridCol w:w="851"/>
        <w:gridCol w:w="850"/>
        <w:gridCol w:w="851"/>
      </w:tblGrid>
      <w:tr w:rsidR="005A1D84" w:rsidRPr="00FD03C9" w:rsidTr="00B9230A">
        <w:tc>
          <w:tcPr>
            <w:tcW w:w="540" w:type="dxa"/>
            <w:vMerge w:val="restart"/>
          </w:tcPr>
          <w:p w:rsidR="005A1D84" w:rsidRPr="00FD03C9" w:rsidRDefault="005A1D84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7" w:type="dxa"/>
            <w:vMerge w:val="restart"/>
          </w:tcPr>
          <w:p w:rsidR="005A1D84" w:rsidRPr="00FD03C9" w:rsidRDefault="005A1D84" w:rsidP="005A1D84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Style w:val="20"/>
                <w:rFonts w:eastAsiaTheme="minorEastAsi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5A1D84" w:rsidRPr="00FD03C9" w:rsidRDefault="005A1D84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Базовое значение на 01.01.2018</w:t>
            </w:r>
          </w:p>
        </w:tc>
        <w:tc>
          <w:tcPr>
            <w:tcW w:w="5104" w:type="dxa"/>
            <w:gridSpan w:val="6"/>
          </w:tcPr>
          <w:p w:rsidR="005A1D84" w:rsidRPr="00FD03C9" w:rsidRDefault="005A1D84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План по годам</w:t>
            </w:r>
          </w:p>
        </w:tc>
      </w:tr>
      <w:tr w:rsidR="00B9230A" w:rsidRPr="00FD03C9" w:rsidTr="00ED6575">
        <w:tc>
          <w:tcPr>
            <w:tcW w:w="540" w:type="dxa"/>
            <w:vMerge/>
          </w:tcPr>
          <w:p w:rsidR="005A1D84" w:rsidRPr="00FD03C9" w:rsidRDefault="005A1D84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5A1D84" w:rsidRPr="00FD03C9" w:rsidRDefault="005A1D84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1D84" w:rsidRPr="00FD03C9" w:rsidRDefault="005A1D84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A1D84" w:rsidRPr="00FD03C9" w:rsidRDefault="005A1D84" w:rsidP="00ED6575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vAlign w:val="center"/>
          </w:tcPr>
          <w:p w:rsidR="005A1D84" w:rsidRPr="00FD03C9" w:rsidRDefault="005A1D84" w:rsidP="00ED6575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Align w:val="center"/>
          </w:tcPr>
          <w:p w:rsidR="005A1D84" w:rsidRPr="00FD03C9" w:rsidRDefault="005A1D84" w:rsidP="00ED6575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vAlign w:val="center"/>
          </w:tcPr>
          <w:p w:rsidR="005A1D84" w:rsidRPr="00FD03C9" w:rsidRDefault="005A1D84" w:rsidP="00ED6575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vAlign w:val="center"/>
          </w:tcPr>
          <w:p w:rsidR="005A1D84" w:rsidRPr="00FD03C9" w:rsidRDefault="005A1D84" w:rsidP="00ED6575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:rsidR="005A1D84" w:rsidRPr="00FD03C9" w:rsidRDefault="005A1D84" w:rsidP="00ED6575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9230A" w:rsidRPr="00FD03C9" w:rsidTr="00B9230A">
        <w:tc>
          <w:tcPr>
            <w:tcW w:w="540" w:type="dxa"/>
          </w:tcPr>
          <w:p w:rsidR="005A1D84" w:rsidRPr="00FD03C9" w:rsidRDefault="005A1D84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7" w:type="dxa"/>
          </w:tcPr>
          <w:p w:rsidR="005A1D84" w:rsidRPr="00FD03C9" w:rsidRDefault="005A1D84" w:rsidP="00B9230A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музеев</w:t>
            </w:r>
          </w:p>
        </w:tc>
        <w:tc>
          <w:tcPr>
            <w:tcW w:w="1417" w:type="dxa"/>
          </w:tcPr>
          <w:p w:rsidR="005A1D84" w:rsidRPr="00FD03C9" w:rsidRDefault="005A1D84" w:rsidP="00F1192E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  <w:tc>
          <w:tcPr>
            <w:tcW w:w="851" w:type="dxa"/>
          </w:tcPr>
          <w:p w:rsidR="005A1D84" w:rsidRPr="00FD03C9" w:rsidRDefault="005A1D84" w:rsidP="00F1192E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5,90</w:t>
            </w:r>
          </w:p>
        </w:tc>
        <w:tc>
          <w:tcPr>
            <w:tcW w:w="851" w:type="dxa"/>
          </w:tcPr>
          <w:p w:rsidR="005A1D84" w:rsidRPr="00FD03C9" w:rsidRDefault="005A1D84" w:rsidP="00F1192E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5A1D84" w:rsidRPr="00FD03C9" w:rsidRDefault="005A1D84" w:rsidP="00F1192E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851" w:type="dxa"/>
          </w:tcPr>
          <w:p w:rsidR="005A1D84" w:rsidRPr="00FD03C9" w:rsidRDefault="005A1D84" w:rsidP="00F1192E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6,40</w:t>
            </w:r>
          </w:p>
        </w:tc>
        <w:tc>
          <w:tcPr>
            <w:tcW w:w="850" w:type="dxa"/>
          </w:tcPr>
          <w:p w:rsidR="005A1D84" w:rsidRPr="00FD03C9" w:rsidRDefault="005A1D84" w:rsidP="00F1192E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6,50</w:t>
            </w:r>
          </w:p>
        </w:tc>
        <w:tc>
          <w:tcPr>
            <w:tcW w:w="851" w:type="dxa"/>
          </w:tcPr>
          <w:p w:rsidR="005A1D84" w:rsidRPr="00FD03C9" w:rsidRDefault="005A1D84" w:rsidP="00F1192E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</w:tbl>
    <w:p w:rsidR="00C40639" w:rsidRPr="005E5716" w:rsidRDefault="00C40639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1D84" w:rsidRPr="005E5716" w:rsidRDefault="005A1D84" w:rsidP="005A1D8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716">
        <w:rPr>
          <w:rFonts w:ascii="Times New Roman" w:hAnsi="Times New Roman" w:cs="Times New Roman"/>
          <w:b/>
          <w:sz w:val="24"/>
          <w:szCs w:val="24"/>
        </w:rPr>
        <w:t>2) увеличение количества посещений общедоступных (публичных) библиотек (по сравнению с 2018 годом), в тыс. чел.:</w:t>
      </w:r>
    </w:p>
    <w:tbl>
      <w:tblPr>
        <w:tblStyle w:val="a6"/>
        <w:tblW w:w="9723" w:type="dxa"/>
        <w:tblLayout w:type="fixed"/>
        <w:tblLook w:val="04A0"/>
      </w:tblPr>
      <w:tblGrid>
        <w:gridCol w:w="540"/>
        <w:gridCol w:w="2120"/>
        <w:gridCol w:w="1417"/>
        <w:gridCol w:w="993"/>
        <w:gridCol w:w="945"/>
        <w:gridCol w:w="876"/>
        <w:gridCol w:w="946"/>
        <w:gridCol w:w="946"/>
        <w:gridCol w:w="940"/>
      </w:tblGrid>
      <w:tr w:rsidR="005A1D84" w:rsidRPr="00FD03C9" w:rsidTr="005E5716">
        <w:tc>
          <w:tcPr>
            <w:tcW w:w="540" w:type="dxa"/>
            <w:vMerge w:val="restart"/>
          </w:tcPr>
          <w:p w:rsidR="005A1D84" w:rsidRPr="00FD03C9" w:rsidRDefault="005A1D84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0" w:type="dxa"/>
            <w:vMerge w:val="restart"/>
          </w:tcPr>
          <w:p w:rsidR="005A1D84" w:rsidRPr="00FD03C9" w:rsidRDefault="005A1D84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Style w:val="20"/>
                <w:rFonts w:eastAsiaTheme="minorEastAsi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5A1D84" w:rsidRPr="00FD03C9" w:rsidRDefault="005A1D84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Базовое значение на 01.01.2018</w:t>
            </w:r>
          </w:p>
        </w:tc>
        <w:tc>
          <w:tcPr>
            <w:tcW w:w="5646" w:type="dxa"/>
            <w:gridSpan w:val="6"/>
          </w:tcPr>
          <w:p w:rsidR="005A1D84" w:rsidRPr="00FD03C9" w:rsidRDefault="005A1D84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План по годам</w:t>
            </w:r>
          </w:p>
        </w:tc>
      </w:tr>
      <w:tr w:rsidR="005A1D84" w:rsidRPr="00FD03C9" w:rsidTr="00ED6575">
        <w:tc>
          <w:tcPr>
            <w:tcW w:w="540" w:type="dxa"/>
            <w:vMerge/>
          </w:tcPr>
          <w:p w:rsidR="005A1D84" w:rsidRPr="00FD03C9" w:rsidRDefault="005A1D84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A1D84" w:rsidRPr="00FD03C9" w:rsidRDefault="005A1D84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A1D84" w:rsidRPr="00FD03C9" w:rsidRDefault="005A1D84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A1D84" w:rsidRPr="00FD03C9" w:rsidRDefault="005A1D84" w:rsidP="00ED6575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45" w:type="dxa"/>
            <w:vAlign w:val="center"/>
          </w:tcPr>
          <w:p w:rsidR="005A1D84" w:rsidRPr="00FD03C9" w:rsidRDefault="005A1D84" w:rsidP="00ED6575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76" w:type="dxa"/>
            <w:vAlign w:val="center"/>
          </w:tcPr>
          <w:p w:rsidR="005A1D84" w:rsidRPr="00FD03C9" w:rsidRDefault="005A1D84" w:rsidP="00ED6575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46" w:type="dxa"/>
            <w:vAlign w:val="center"/>
          </w:tcPr>
          <w:p w:rsidR="005A1D84" w:rsidRPr="00FD03C9" w:rsidRDefault="005A1D84" w:rsidP="00ED6575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46" w:type="dxa"/>
            <w:vAlign w:val="center"/>
          </w:tcPr>
          <w:p w:rsidR="005A1D84" w:rsidRPr="00FD03C9" w:rsidRDefault="005A1D84" w:rsidP="00ED6575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40" w:type="dxa"/>
            <w:vAlign w:val="center"/>
          </w:tcPr>
          <w:p w:rsidR="005A1D84" w:rsidRPr="00FD03C9" w:rsidRDefault="005A1D84" w:rsidP="00ED6575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B9230A" w:rsidRPr="00FD03C9" w:rsidTr="005E5716">
        <w:tc>
          <w:tcPr>
            <w:tcW w:w="540" w:type="dxa"/>
          </w:tcPr>
          <w:p w:rsidR="005A1D84" w:rsidRPr="00FD03C9" w:rsidRDefault="005A1D84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</w:tcPr>
          <w:p w:rsidR="005A1D84" w:rsidRPr="00FD03C9" w:rsidRDefault="005A1D84" w:rsidP="00B9230A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общедоступных (публичных библиотек)</w:t>
            </w:r>
          </w:p>
        </w:tc>
        <w:tc>
          <w:tcPr>
            <w:tcW w:w="1417" w:type="dxa"/>
          </w:tcPr>
          <w:p w:rsidR="005A1D84" w:rsidRPr="00FD03C9" w:rsidRDefault="005A1D84" w:rsidP="005E5716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125,67</w:t>
            </w:r>
          </w:p>
        </w:tc>
        <w:tc>
          <w:tcPr>
            <w:tcW w:w="993" w:type="dxa"/>
          </w:tcPr>
          <w:p w:rsidR="005A1D84" w:rsidRPr="00FD03C9" w:rsidRDefault="005A1D84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130,68</w:t>
            </w:r>
          </w:p>
        </w:tc>
        <w:tc>
          <w:tcPr>
            <w:tcW w:w="945" w:type="dxa"/>
          </w:tcPr>
          <w:p w:rsidR="005A1D84" w:rsidRPr="00FD03C9" w:rsidRDefault="005A1D84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133,84</w:t>
            </w:r>
          </w:p>
        </w:tc>
        <w:tc>
          <w:tcPr>
            <w:tcW w:w="876" w:type="dxa"/>
          </w:tcPr>
          <w:p w:rsidR="005A1D84" w:rsidRPr="00FD03C9" w:rsidRDefault="005A1D84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134,47</w:t>
            </w:r>
          </w:p>
        </w:tc>
        <w:tc>
          <w:tcPr>
            <w:tcW w:w="946" w:type="dxa"/>
          </w:tcPr>
          <w:p w:rsidR="005A1D84" w:rsidRPr="00FD03C9" w:rsidRDefault="005A1D84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138,24</w:t>
            </w:r>
          </w:p>
        </w:tc>
        <w:tc>
          <w:tcPr>
            <w:tcW w:w="946" w:type="dxa"/>
          </w:tcPr>
          <w:p w:rsidR="005A1D84" w:rsidRPr="00FD03C9" w:rsidRDefault="005A1D84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142,01</w:t>
            </w:r>
          </w:p>
        </w:tc>
        <w:tc>
          <w:tcPr>
            <w:tcW w:w="940" w:type="dxa"/>
          </w:tcPr>
          <w:p w:rsidR="005A1D84" w:rsidRPr="00FD03C9" w:rsidRDefault="005A1D84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147,03</w:t>
            </w:r>
          </w:p>
        </w:tc>
      </w:tr>
    </w:tbl>
    <w:p w:rsidR="005A1D84" w:rsidRPr="00FD03C9" w:rsidRDefault="005A1D84" w:rsidP="005A1D8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D84" w:rsidRPr="005E5716" w:rsidRDefault="005A1D84" w:rsidP="005A1D8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716">
        <w:rPr>
          <w:rFonts w:ascii="Times New Roman" w:hAnsi="Times New Roman" w:cs="Times New Roman"/>
          <w:b/>
          <w:sz w:val="24"/>
          <w:szCs w:val="24"/>
        </w:rPr>
        <w:t>3) увеличение количества посещений культурно-массовых мероприятий клубов и домов культуры (по сравнению с 2018 годом), в тыс. чел.:</w:t>
      </w:r>
    </w:p>
    <w:tbl>
      <w:tblPr>
        <w:tblStyle w:val="a6"/>
        <w:tblW w:w="9694" w:type="dxa"/>
        <w:tblLook w:val="04A0"/>
      </w:tblPr>
      <w:tblGrid>
        <w:gridCol w:w="540"/>
        <w:gridCol w:w="2970"/>
        <w:gridCol w:w="1296"/>
        <w:gridCol w:w="830"/>
        <w:gridCol w:w="756"/>
        <w:gridCol w:w="783"/>
        <w:gridCol w:w="829"/>
        <w:gridCol w:w="875"/>
        <w:gridCol w:w="815"/>
      </w:tblGrid>
      <w:tr w:rsidR="005A1D84" w:rsidRPr="00FD03C9" w:rsidTr="00B9230A">
        <w:tc>
          <w:tcPr>
            <w:tcW w:w="540" w:type="dxa"/>
            <w:vMerge w:val="restart"/>
          </w:tcPr>
          <w:p w:rsidR="005A1D84" w:rsidRPr="00FD03C9" w:rsidRDefault="005A1D84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  <w:vMerge w:val="restart"/>
          </w:tcPr>
          <w:p w:rsidR="005A1D84" w:rsidRPr="00FD03C9" w:rsidRDefault="005A1D84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Style w:val="20"/>
                <w:rFonts w:eastAsiaTheme="minorEastAsi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6" w:type="dxa"/>
            <w:vMerge w:val="restart"/>
          </w:tcPr>
          <w:p w:rsidR="005A1D84" w:rsidRPr="00FD03C9" w:rsidRDefault="005A1D84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Базовое значение на 01.01.2018</w:t>
            </w:r>
          </w:p>
        </w:tc>
        <w:tc>
          <w:tcPr>
            <w:tcW w:w="4888" w:type="dxa"/>
            <w:gridSpan w:val="6"/>
          </w:tcPr>
          <w:p w:rsidR="005A1D84" w:rsidRPr="00FD03C9" w:rsidRDefault="005A1D84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План по годам</w:t>
            </w:r>
          </w:p>
        </w:tc>
      </w:tr>
      <w:tr w:rsidR="005A1D84" w:rsidRPr="00FD03C9" w:rsidTr="00ED6575">
        <w:tc>
          <w:tcPr>
            <w:tcW w:w="540" w:type="dxa"/>
            <w:vMerge/>
          </w:tcPr>
          <w:p w:rsidR="005A1D84" w:rsidRPr="00FD03C9" w:rsidRDefault="005A1D84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vMerge/>
          </w:tcPr>
          <w:p w:rsidR="005A1D84" w:rsidRPr="00FD03C9" w:rsidRDefault="005A1D84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5A1D84" w:rsidRPr="00FD03C9" w:rsidRDefault="005A1D84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5A1D84" w:rsidRPr="00FD03C9" w:rsidRDefault="005A1D84" w:rsidP="00ED6575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56" w:type="dxa"/>
            <w:vAlign w:val="center"/>
          </w:tcPr>
          <w:p w:rsidR="005A1D84" w:rsidRPr="00FD03C9" w:rsidRDefault="005A1D84" w:rsidP="00ED6575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83" w:type="dxa"/>
            <w:vAlign w:val="center"/>
          </w:tcPr>
          <w:p w:rsidR="005A1D84" w:rsidRPr="00FD03C9" w:rsidRDefault="005A1D84" w:rsidP="00ED6575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29" w:type="dxa"/>
            <w:vAlign w:val="center"/>
          </w:tcPr>
          <w:p w:rsidR="005A1D84" w:rsidRPr="00FD03C9" w:rsidRDefault="005A1D84" w:rsidP="00ED6575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75" w:type="dxa"/>
            <w:vAlign w:val="center"/>
          </w:tcPr>
          <w:p w:rsidR="005A1D84" w:rsidRPr="00FD03C9" w:rsidRDefault="005A1D84" w:rsidP="00ED6575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15" w:type="dxa"/>
            <w:vAlign w:val="center"/>
          </w:tcPr>
          <w:p w:rsidR="005A1D84" w:rsidRPr="00FD03C9" w:rsidRDefault="005A1D84" w:rsidP="00ED6575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5A1D84" w:rsidRPr="00FD03C9" w:rsidTr="00B9230A">
        <w:tc>
          <w:tcPr>
            <w:tcW w:w="540" w:type="dxa"/>
          </w:tcPr>
          <w:p w:rsidR="005A1D84" w:rsidRPr="00FD03C9" w:rsidRDefault="005A1D84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5A1D84" w:rsidRPr="00FD03C9" w:rsidRDefault="005A1D84" w:rsidP="00B9230A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культурно-массовых мероприятий клубов и домов культуры</w:t>
            </w:r>
          </w:p>
        </w:tc>
        <w:tc>
          <w:tcPr>
            <w:tcW w:w="1296" w:type="dxa"/>
          </w:tcPr>
          <w:p w:rsidR="005A1D84" w:rsidRPr="00FD03C9" w:rsidRDefault="00BF395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36,70</w:t>
            </w:r>
          </w:p>
        </w:tc>
        <w:tc>
          <w:tcPr>
            <w:tcW w:w="830" w:type="dxa"/>
          </w:tcPr>
          <w:p w:rsidR="005A1D84" w:rsidRPr="00FD03C9" w:rsidRDefault="00BF395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36,76</w:t>
            </w:r>
          </w:p>
        </w:tc>
        <w:tc>
          <w:tcPr>
            <w:tcW w:w="756" w:type="dxa"/>
          </w:tcPr>
          <w:p w:rsidR="005A1D84" w:rsidRPr="00FD03C9" w:rsidRDefault="00BF395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38,43</w:t>
            </w:r>
          </w:p>
        </w:tc>
        <w:tc>
          <w:tcPr>
            <w:tcW w:w="783" w:type="dxa"/>
          </w:tcPr>
          <w:p w:rsidR="005A1D84" w:rsidRPr="00FD03C9" w:rsidRDefault="00BF395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40,11</w:t>
            </w:r>
          </w:p>
        </w:tc>
        <w:tc>
          <w:tcPr>
            <w:tcW w:w="829" w:type="dxa"/>
          </w:tcPr>
          <w:p w:rsidR="005A1D84" w:rsidRPr="00FD03C9" w:rsidRDefault="00BF395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41,78</w:t>
            </w:r>
          </w:p>
        </w:tc>
        <w:tc>
          <w:tcPr>
            <w:tcW w:w="875" w:type="dxa"/>
          </w:tcPr>
          <w:p w:rsidR="005A1D84" w:rsidRPr="00FD03C9" w:rsidRDefault="00BF395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44,38</w:t>
            </w:r>
          </w:p>
        </w:tc>
        <w:tc>
          <w:tcPr>
            <w:tcW w:w="815" w:type="dxa"/>
          </w:tcPr>
          <w:p w:rsidR="005A1D84" w:rsidRPr="00FD03C9" w:rsidRDefault="00BF395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47,72</w:t>
            </w:r>
          </w:p>
        </w:tc>
      </w:tr>
    </w:tbl>
    <w:p w:rsidR="005A1D84" w:rsidRPr="00FD03C9" w:rsidRDefault="005A1D84" w:rsidP="005A1D8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959" w:rsidRPr="005E5716" w:rsidRDefault="00BF3959" w:rsidP="005A1D8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716">
        <w:rPr>
          <w:rFonts w:ascii="Times New Roman" w:hAnsi="Times New Roman" w:cs="Times New Roman"/>
          <w:b/>
          <w:sz w:val="24"/>
          <w:szCs w:val="24"/>
        </w:rPr>
        <w:t>4) увеличение количества участников клубных формирований (по сравнению с 2018 годом), в тыс. чел.:</w:t>
      </w:r>
    </w:p>
    <w:tbl>
      <w:tblPr>
        <w:tblStyle w:val="a6"/>
        <w:tblW w:w="9748" w:type="dxa"/>
        <w:tblLook w:val="04A0"/>
      </w:tblPr>
      <w:tblGrid>
        <w:gridCol w:w="540"/>
        <w:gridCol w:w="2829"/>
        <w:gridCol w:w="1296"/>
        <w:gridCol w:w="831"/>
        <w:gridCol w:w="850"/>
        <w:gridCol w:w="851"/>
        <w:gridCol w:w="850"/>
        <w:gridCol w:w="851"/>
        <w:gridCol w:w="850"/>
      </w:tblGrid>
      <w:tr w:rsidR="00BF3959" w:rsidRPr="00FD03C9" w:rsidTr="00B9230A">
        <w:tc>
          <w:tcPr>
            <w:tcW w:w="540" w:type="dxa"/>
            <w:vMerge w:val="restart"/>
          </w:tcPr>
          <w:p w:rsidR="00BF3959" w:rsidRPr="00FD03C9" w:rsidRDefault="00BF395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9" w:type="dxa"/>
            <w:vMerge w:val="restart"/>
          </w:tcPr>
          <w:p w:rsidR="00BF3959" w:rsidRPr="00FD03C9" w:rsidRDefault="00BF395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Style w:val="20"/>
                <w:rFonts w:eastAsiaTheme="minorEastAsi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6" w:type="dxa"/>
            <w:vMerge w:val="restart"/>
          </w:tcPr>
          <w:p w:rsidR="00BF3959" w:rsidRPr="00FD03C9" w:rsidRDefault="00BF395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Базовое значение на 01.01.2018</w:t>
            </w:r>
          </w:p>
        </w:tc>
        <w:tc>
          <w:tcPr>
            <w:tcW w:w="5083" w:type="dxa"/>
            <w:gridSpan w:val="6"/>
          </w:tcPr>
          <w:p w:rsidR="00BF3959" w:rsidRPr="00FD03C9" w:rsidRDefault="00BF395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План по годам</w:t>
            </w:r>
          </w:p>
        </w:tc>
      </w:tr>
      <w:tr w:rsidR="00B9230A" w:rsidRPr="00FD03C9" w:rsidTr="00ED6575">
        <w:tc>
          <w:tcPr>
            <w:tcW w:w="540" w:type="dxa"/>
            <w:vMerge/>
          </w:tcPr>
          <w:p w:rsidR="00BF3959" w:rsidRPr="00FD03C9" w:rsidRDefault="00BF395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BF3959" w:rsidRPr="00FD03C9" w:rsidRDefault="00BF395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BF3959" w:rsidRPr="00FD03C9" w:rsidRDefault="00BF395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vAlign w:val="center"/>
          </w:tcPr>
          <w:p w:rsidR="00BF3959" w:rsidRPr="00FD03C9" w:rsidRDefault="00BF3959" w:rsidP="00ED6575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vAlign w:val="center"/>
          </w:tcPr>
          <w:p w:rsidR="00BF3959" w:rsidRPr="00FD03C9" w:rsidRDefault="00BF3959" w:rsidP="00ED6575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Align w:val="center"/>
          </w:tcPr>
          <w:p w:rsidR="00BF3959" w:rsidRPr="00FD03C9" w:rsidRDefault="00BF3959" w:rsidP="00ED6575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vAlign w:val="center"/>
          </w:tcPr>
          <w:p w:rsidR="00BF3959" w:rsidRPr="00FD03C9" w:rsidRDefault="00BF3959" w:rsidP="00ED6575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vAlign w:val="center"/>
          </w:tcPr>
          <w:p w:rsidR="00BF3959" w:rsidRPr="00FD03C9" w:rsidRDefault="00BF3959" w:rsidP="00ED6575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vAlign w:val="center"/>
          </w:tcPr>
          <w:p w:rsidR="00BF3959" w:rsidRPr="00FD03C9" w:rsidRDefault="00BF3959" w:rsidP="00ED6575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D03C9" w:rsidRPr="00FD03C9" w:rsidTr="00B9230A">
        <w:tc>
          <w:tcPr>
            <w:tcW w:w="540" w:type="dxa"/>
          </w:tcPr>
          <w:p w:rsidR="00BF3959" w:rsidRPr="00FD03C9" w:rsidRDefault="00BF395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:rsidR="00BF3959" w:rsidRPr="00FD03C9" w:rsidRDefault="00B9230A" w:rsidP="00B9230A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3959" w:rsidRPr="00FD03C9">
              <w:rPr>
                <w:rFonts w:ascii="Times New Roman" w:hAnsi="Times New Roman" w:cs="Times New Roman"/>
                <w:sz w:val="24"/>
                <w:szCs w:val="24"/>
              </w:rPr>
              <w:t>оличество участников клубных формирований</w:t>
            </w:r>
          </w:p>
        </w:tc>
        <w:tc>
          <w:tcPr>
            <w:tcW w:w="1296" w:type="dxa"/>
          </w:tcPr>
          <w:p w:rsidR="00BF3959" w:rsidRPr="00FD03C9" w:rsidRDefault="00BF395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1,89</w:t>
            </w:r>
          </w:p>
        </w:tc>
        <w:tc>
          <w:tcPr>
            <w:tcW w:w="831" w:type="dxa"/>
          </w:tcPr>
          <w:p w:rsidR="00BF3959" w:rsidRPr="00FD03C9" w:rsidRDefault="00BF3959" w:rsidP="00BF3959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  <w:tc>
          <w:tcPr>
            <w:tcW w:w="850" w:type="dxa"/>
          </w:tcPr>
          <w:p w:rsidR="00BF3959" w:rsidRPr="00FD03C9" w:rsidRDefault="00BF395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851" w:type="dxa"/>
          </w:tcPr>
          <w:p w:rsidR="00BF3959" w:rsidRPr="00FD03C9" w:rsidRDefault="00BF395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850" w:type="dxa"/>
          </w:tcPr>
          <w:p w:rsidR="00BF3959" w:rsidRPr="00FD03C9" w:rsidRDefault="00BF395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851" w:type="dxa"/>
          </w:tcPr>
          <w:p w:rsidR="00BF3959" w:rsidRPr="00FD03C9" w:rsidRDefault="00BF395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  <w:tc>
          <w:tcPr>
            <w:tcW w:w="850" w:type="dxa"/>
          </w:tcPr>
          <w:p w:rsidR="00BF3959" w:rsidRPr="00FD03C9" w:rsidRDefault="00BF395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</w:tbl>
    <w:p w:rsidR="00BF3959" w:rsidRPr="00FD03C9" w:rsidRDefault="00BF3959" w:rsidP="005A1D8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3959" w:rsidRPr="005E5716" w:rsidRDefault="00BF3959" w:rsidP="00BF395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716">
        <w:rPr>
          <w:rFonts w:ascii="Times New Roman" w:hAnsi="Times New Roman" w:cs="Times New Roman"/>
          <w:b/>
          <w:sz w:val="24"/>
          <w:szCs w:val="24"/>
        </w:rPr>
        <w:t>5) увеличение количества учащихся детских школ искусств (по сравнению с 2018 годом), в тыс. чел.:</w:t>
      </w:r>
    </w:p>
    <w:tbl>
      <w:tblPr>
        <w:tblStyle w:val="a6"/>
        <w:tblW w:w="9782" w:type="dxa"/>
        <w:tblLook w:val="04A0"/>
      </w:tblPr>
      <w:tblGrid>
        <w:gridCol w:w="540"/>
        <w:gridCol w:w="3112"/>
        <w:gridCol w:w="1296"/>
        <w:gridCol w:w="843"/>
        <w:gridCol w:w="756"/>
        <w:gridCol w:w="796"/>
        <w:gridCol w:w="842"/>
        <w:gridCol w:w="756"/>
        <w:gridCol w:w="841"/>
      </w:tblGrid>
      <w:tr w:rsidR="00BF3959" w:rsidRPr="00FD03C9" w:rsidTr="00F26E0C">
        <w:tc>
          <w:tcPr>
            <w:tcW w:w="540" w:type="dxa"/>
            <w:vMerge w:val="restart"/>
          </w:tcPr>
          <w:p w:rsidR="00BF3959" w:rsidRPr="00FD03C9" w:rsidRDefault="00BF395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  <w:vMerge w:val="restart"/>
          </w:tcPr>
          <w:p w:rsidR="00BF3959" w:rsidRPr="00FD03C9" w:rsidRDefault="00BF395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Style w:val="20"/>
                <w:rFonts w:eastAsiaTheme="minorEastAsi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6" w:type="dxa"/>
            <w:vMerge w:val="restart"/>
          </w:tcPr>
          <w:p w:rsidR="00BF3959" w:rsidRPr="00FD03C9" w:rsidRDefault="00BF395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Базовое значение на 01.01.2018</w:t>
            </w:r>
          </w:p>
        </w:tc>
        <w:tc>
          <w:tcPr>
            <w:tcW w:w="4834" w:type="dxa"/>
            <w:gridSpan w:val="6"/>
          </w:tcPr>
          <w:p w:rsidR="00BF3959" w:rsidRPr="00FD03C9" w:rsidRDefault="00BF395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План по годам</w:t>
            </w:r>
          </w:p>
        </w:tc>
      </w:tr>
      <w:tr w:rsidR="00F26E0C" w:rsidRPr="00FD03C9" w:rsidTr="00ED6575">
        <w:tc>
          <w:tcPr>
            <w:tcW w:w="540" w:type="dxa"/>
            <w:vMerge/>
          </w:tcPr>
          <w:p w:rsidR="00BF3959" w:rsidRPr="00FD03C9" w:rsidRDefault="00BF395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BF3959" w:rsidRPr="00FD03C9" w:rsidRDefault="00BF395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BF3959" w:rsidRPr="00FD03C9" w:rsidRDefault="00BF395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BF3959" w:rsidRPr="00FD03C9" w:rsidRDefault="00BF3959" w:rsidP="00ED6575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56" w:type="dxa"/>
            <w:vAlign w:val="center"/>
          </w:tcPr>
          <w:p w:rsidR="00BF3959" w:rsidRPr="00FD03C9" w:rsidRDefault="00BF3959" w:rsidP="00ED6575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96" w:type="dxa"/>
            <w:vAlign w:val="center"/>
          </w:tcPr>
          <w:p w:rsidR="00BF3959" w:rsidRPr="00FD03C9" w:rsidRDefault="00BF3959" w:rsidP="00ED6575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42" w:type="dxa"/>
            <w:vAlign w:val="center"/>
          </w:tcPr>
          <w:p w:rsidR="00BF3959" w:rsidRPr="00FD03C9" w:rsidRDefault="00BF3959" w:rsidP="00ED6575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56" w:type="dxa"/>
            <w:vAlign w:val="center"/>
          </w:tcPr>
          <w:p w:rsidR="00BF3959" w:rsidRPr="00FD03C9" w:rsidRDefault="00BF3959" w:rsidP="00ED6575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41" w:type="dxa"/>
            <w:vAlign w:val="center"/>
          </w:tcPr>
          <w:p w:rsidR="00BF3959" w:rsidRPr="00FD03C9" w:rsidRDefault="00BF3959" w:rsidP="00ED6575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D03C9" w:rsidRPr="00FD03C9" w:rsidTr="00F26E0C">
        <w:tc>
          <w:tcPr>
            <w:tcW w:w="540" w:type="dxa"/>
          </w:tcPr>
          <w:p w:rsidR="00BF3959" w:rsidRPr="00FD03C9" w:rsidRDefault="00BF395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BF3959" w:rsidRPr="00FD03C9" w:rsidRDefault="00F26E0C" w:rsidP="00F26E0C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3959" w:rsidRPr="00FD03C9">
              <w:rPr>
                <w:rFonts w:ascii="Times New Roman" w:hAnsi="Times New Roman" w:cs="Times New Roman"/>
                <w:sz w:val="24"/>
                <w:szCs w:val="24"/>
              </w:rPr>
              <w:t>оличество учащихся ДШИ</w:t>
            </w:r>
          </w:p>
        </w:tc>
        <w:tc>
          <w:tcPr>
            <w:tcW w:w="1296" w:type="dxa"/>
          </w:tcPr>
          <w:p w:rsidR="00BF3959" w:rsidRPr="00FD03C9" w:rsidRDefault="00BF395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0,416</w:t>
            </w:r>
          </w:p>
        </w:tc>
        <w:tc>
          <w:tcPr>
            <w:tcW w:w="843" w:type="dxa"/>
          </w:tcPr>
          <w:p w:rsidR="00BF3959" w:rsidRPr="00FD03C9" w:rsidRDefault="00BF395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0,388</w:t>
            </w:r>
          </w:p>
        </w:tc>
        <w:tc>
          <w:tcPr>
            <w:tcW w:w="756" w:type="dxa"/>
          </w:tcPr>
          <w:p w:rsidR="00BF3959" w:rsidRPr="00FD03C9" w:rsidRDefault="00BF395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0,396</w:t>
            </w:r>
          </w:p>
        </w:tc>
        <w:tc>
          <w:tcPr>
            <w:tcW w:w="796" w:type="dxa"/>
          </w:tcPr>
          <w:p w:rsidR="00BF3959" w:rsidRPr="00FD03C9" w:rsidRDefault="00BF395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0,404</w:t>
            </w:r>
          </w:p>
        </w:tc>
        <w:tc>
          <w:tcPr>
            <w:tcW w:w="842" w:type="dxa"/>
          </w:tcPr>
          <w:p w:rsidR="00BF3959" w:rsidRPr="00FD03C9" w:rsidRDefault="00BF395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0,412</w:t>
            </w:r>
          </w:p>
        </w:tc>
        <w:tc>
          <w:tcPr>
            <w:tcW w:w="756" w:type="dxa"/>
          </w:tcPr>
          <w:p w:rsidR="00BF3959" w:rsidRPr="00FD03C9" w:rsidRDefault="00BF395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0,420</w:t>
            </w:r>
          </w:p>
        </w:tc>
        <w:tc>
          <w:tcPr>
            <w:tcW w:w="841" w:type="dxa"/>
          </w:tcPr>
          <w:p w:rsidR="00BF3959" w:rsidRPr="00FD03C9" w:rsidRDefault="00BF395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0,428</w:t>
            </w:r>
          </w:p>
        </w:tc>
      </w:tr>
    </w:tbl>
    <w:p w:rsidR="005E5716" w:rsidRPr="00FD03C9" w:rsidRDefault="005E5716" w:rsidP="005A1D8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03C9" w:rsidRPr="005E5716" w:rsidRDefault="00BF3959" w:rsidP="00FD03C9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716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9E7302" w:rsidRPr="005E5716">
        <w:rPr>
          <w:rFonts w:ascii="Times New Roman" w:hAnsi="Times New Roman" w:cs="Times New Roman"/>
          <w:b/>
          <w:sz w:val="24"/>
          <w:szCs w:val="24"/>
        </w:rPr>
        <w:t>прирост зрителей на сеансах отечественных фильмов</w:t>
      </w:r>
      <w:r w:rsidR="00FD03C9" w:rsidRPr="005E5716">
        <w:rPr>
          <w:rFonts w:ascii="Times New Roman" w:hAnsi="Times New Roman" w:cs="Times New Roman"/>
          <w:b/>
          <w:sz w:val="24"/>
          <w:szCs w:val="24"/>
        </w:rPr>
        <w:t xml:space="preserve"> (по сравнению с 2018 годом), в тыс. чел.:</w:t>
      </w:r>
    </w:p>
    <w:tbl>
      <w:tblPr>
        <w:tblStyle w:val="a6"/>
        <w:tblW w:w="9867" w:type="dxa"/>
        <w:tblLook w:val="04A0"/>
      </w:tblPr>
      <w:tblGrid>
        <w:gridCol w:w="540"/>
        <w:gridCol w:w="3261"/>
        <w:gridCol w:w="1296"/>
        <w:gridCol w:w="843"/>
        <w:gridCol w:w="749"/>
        <w:gridCol w:w="796"/>
        <w:gridCol w:w="842"/>
        <w:gridCol w:w="747"/>
        <w:gridCol w:w="793"/>
      </w:tblGrid>
      <w:tr w:rsidR="00FD03C9" w:rsidRPr="00FD03C9" w:rsidTr="00F26E0C">
        <w:tc>
          <w:tcPr>
            <w:tcW w:w="540" w:type="dxa"/>
            <w:vMerge w:val="restart"/>
          </w:tcPr>
          <w:p w:rsidR="00FD03C9" w:rsidRPr="00FD03C9" w:rsidRDefault="00FD03C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</w:tcPr>
          <w:p w:rsidR="00FD03C9" w:rsidRPr="00FD03C9" w:rsidRDefault="00FD03C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Style w:val="20"/>
                <w:rFonts w:eastAsiaTheme="minorEastAsi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6" w:type="dxa"/>
            <w:vMerge w:val="restart"/>
          </w:tcPr>
          <w:p w:rsidR="00FD03C9" w:rsidRPr="00FD03C9" w:rsidRDefault="00FD03C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Базовое значение на 01.01.2018</w:t>
            </w:r>
          </w:p>
        </w:tc>
        <w:tc>
          <w:tcPr>
            <w:tcW w:w="4770" w:type="dxa"/>
            <w:gridSpan w:val="6"/>
          </w:tcPr>
          <w:p w:rsidR="00FD03C9" w:rsidRPr="00FD03C9" w:rsidRDefault="00FD03C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План по годам</w:t>
            </w:r>
          </w:p>
        </w:tc>
      </w:tr>
      <w:tr w:rsidR="00FD03C9" w:rsidRPr="00FD03C9" w:rsidTr="00ED6575">
        <w:tc>
          <w:tcPr>
            <w:tcW w:w="540" w:type="dxa"/>
            <w:vMerge/>
          </w:tcPr>
          <w:p w:rsidR="00FD03C9" w:rsidRPr="00FD03C9" w:rsidRDefault="00FD03C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FD03C9" w:rsidRPr="00FD03C9" w:rsidRDefault="00FD03C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FD03C9" w:rsidRPr="00FD03C9" w:rsidRDefault="00FD03C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FD03C9" w:rsidRPr="00FD03C9" w:rsidRDefault="00FD03C9" w:rsidP="00ED6575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49" w:type="dxa"/>
            <w:vAlign w:val="center"/>
          </w:tcPr>
          <w:p w:rsidR="00FD03C9" w:rsidRPr="00FD03C9" w:rsidRDefault="00FD03C9" w:rsidP="00ED6575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96" w:type="dxa"/>
            <w:vAlign w:val="center"/>
          </w:tcPr>
          <w:p w:rsidR="00FD03C9" w:rsidRPr="00FD03C9" w:rsidRDefault="00FD03C9" w:rsidP="00ED6575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42" w:type="dxa"/>
            <w:vAlign w:val="center"/>
          </w:tcPr>
          <w:p w:rsidR="00FD03C9" w:rsidRPr="00FD03C9" w:rsidRDefault="00FD03C9" w:rsidP="00ED6575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47" w:type="dxa"/>
            <w:vAlign w:val="center"/>
          </w:tcPr>
          <w:p w:rsidR="00FD03C9" w:rsidRPr="00FD03C9" w:rsidRDefault="00FD03C9" w:rsidP="00ED6575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93" w:type="dxa"/>
            <w:vAlign w:val="center"/>
          </w:tcPr>
          <w:p w:rsidR="00FD03C9" w:rsidRPr="00FD03C9" w:rsidRDefault="00FD03C9" w:rsidP="00ED6575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FD03C9" w:rsidRPr="00FD03C9" w:rsidTr="00F26E0C">
        <w:tc>
          <w:tcPr>
            <w:tcW w:w="540" w:type="dxa"/>
          </w:tcPr>
          <w:p w:rsidR="00FD03C9" w:rsidRPr="00FD03C9" w:rsidRDefault="00FD03C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FD03C9" w:rsidRPr="00FD03C9" w:rsidRDefault="00F26E0C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03C9" w:rsidRPr="00FD03C9">
              <w:rPr>
                <w:rFonts w:ascii="Times New Roman" w:hAnsi="Times New Roman" w:cs="Times New Roman"/>
                <w:sz w:val="24"/>
                <w:szCs w:val="24"/>
              </w:rPr>
              <w:t>рирост зрителей на сеансах отечественных фильмов</w:t>
            </w:r>
          </w:p>
        </w:tc>
        <w:tc>
          <w:tcPr>
            <w:tcW w:w="1296" w:type="dxa"/>
          </w:tcPr>
          <w:p w:rsidR="00FD03C9" w:rsidRPr="00FD03C9" w:rsidRDefault="00FD03C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843" w:type="dxa"/>
          </w:tcPr>
          <w:p w:rsidR="00FD03C9" w:rsidRPr="00FD03C9" w:rsidRDefault="00FD03C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749" w:type="dxa"/>
          </w:tcPr>
          <w:p w:rsidR="00FD03C9" w:rsidRPr="00FD03C9" w:rsidRDefault="00FD03C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796" w:type="dxa"/>
          </w:tcPr>
          <w:p w:rsidR="00FD03C9" w:rsidRPr="00FD03C9" w:rsidRDefault="00FD03C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842" w:type="dxa"/>
          </w:tcPr>
          <w:p w:rsidR="00FD03C9" w:rsidRPr="00FD03C9" w:rsidRDefault="00FD03C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747" w:type="dxa"/>
          </w:tcPr>
          <w:p w:rsidR="00FD03C9" w:rsidRPr="00FD03C9" w:rsidRDefault="00FD03C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793" w:type="dxa"/>
          </w:tcPr>
          <w:p w:rsidR="00FD03C9" w:rsidRPr="00FD03C9" w:rsidRDefault="00FD03C9" w:rsidP="00C5584A">
            <w:pPr>
              <w:widowControl w:val="0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C9">
              <w:rPr>
                <w:rFonts w:ascii="Times New Roman" w:hAnsi="Times New Roman" w:cs="Times New Roman"/>
                <w:sz w:val="24"/>
                <w:szCs w:val="24"/>
              </w:rPr>
              <w:t>2,40</w:t>
            </w:r>
          </w:p>
        </w:tc>
      </w:tr>
    </w:tbl>
    <w:p w:rsidR="00BF3959" w:rsidRPr="00FD03C9" w:rsidRDefault="00BF3959" w:rsidP="005A1D84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F3959" w:rsidRPr="00FD03C9" w:rsidSect="00CA7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65B"/>
    <w:multiLevelType w:val="multilevel"/>
    <w:tmpl w:val="EE700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22E9E"/>
    <w:rsid w:val="00022E9E"/>
    <w:rsid w:val="00095970"/>
    <w:rsid w:val="003906B6"/>
    <w:rsid w:val="004800A0"/>
    <w:rsid w:val="00483D8D"/>
    <w:rsid w:val="004A163F"/>
    <w:rsid w:val="004F2036"/>
    <w:rsid w:val="00596F0E"/>
    <w:rsid w:val="005A1D84"/>
    <w:rsid w:val="005E5716"/>
    <w:rsid w:val="0082019F"/>
    <w:rsid w:val="009B0718"/>
    <w:rsid w:val="009E7302"/>
    <w:rsid w:val="00B9230A"/>
    <w:rsid w:val="00BF3959"/>
    <w:rsid w:val="00C40639"/>
    <w:rsid w:val="00CA7C86"/>
    <w:rsid w:val="00CF4BD6"/>
    <w:rsid w:val="00D2741E"/>
    <w:rsid w:val="00ED6575"/>
    <w:rsid w:val="00F26E0C"/>
    <w:rsid w:val="00FD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C86"/>
  </w:style>
  <w:style w:type="paragraph" w:styleId="4">
    <w:name w:val="heading 4"/>
    <w:basedOn w:val="a"/>
    <w:next w:val="a"/>
    <w:link w:val="40"/>
    <w:semiHidden/>
    <w:unhideWhenUsed/>
    <w:qFormat/>
    <w:rsid w:val="004F203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F203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E9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022E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22E9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022E9E"/>
    <w:rPr>
      <w:color w:val="000000"/>
      <w:spacing w:val="40"/>
      <w:w w:val="100"/>
      <w:position w:val="0"/>
      <w:lang w:val="ru-RU" w:eastAsia="ru-RU" w:bidi="ru-RU"/>
    </w:rPr>
  </w:style>
  <w:style w:type="paragraph" w:styleId="a5">
    <w:name w:val="List Paragraph"/>
    <w:basedOn w:val="a"/>
    <w:uiPriority w:val="34"/>
    <w:qFormat/>
    <w:rsid w:val="00095970"/>
    <w:pPr>
      <w:ind w:left="720"/>
      <w:contextualSpacing/>
    </w:pPr>
  </w:style>
  <w:style w:type="table" w:styleId="a6">
    <w:name w:val="Table Grid"/>
    <w:basedOn w:val="a1"/>
    <w:uiPriority w:val="59"/>
    <w:rsid w:val="00CF4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4F2036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semiHidden/>
    <w:rsid w:val="004F2036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2019-09-09T03:56:00Z</dcterms:created>
  <dcterms:modified xsi:type="dcterms:W3CDTF">2019-11-21T03:24:00Z</dcterms:modified>
</cp:coreProperties>
</file>